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97" w:rsidRPr="00B64FF8" w:rsidRDefault="00C76FB1" w:rsidP="00FD2E82">
      <w:pPr>
        <w:spacing w:after="0" w:line="360" w:lineRule="auto"/>
        <w:jc w:val="both"/>
        <w:rPr>
          <w:rFonts w:asciiTheme="minorHAnsi" w:hAnsiTheme="minorHAnsi"/>
          <w:b/>
        </w:rPr>
      </w:pPr>
      <w:r w:rsidRPr="00B64FF8">
        <w:rPr>
          <w:rFonts w:asciiTheme="minorHAnsi" w:hAnsiTheme="minorHAnsi"/>
          <w:b/>
        </w:rPr>
        <w:t xml:space="preserve">GRUPA TEMATYCZNA DS. PODEJŚCIA LEADER PRZY KRAJOWEJ SIECI OBSZARÓW WIEJSKICH </w:t>
      </w:r>
    </w:p>
    <w:p w:rsidR="00307EFC" w:rsidRPr="00B64FF8" w:rsidRDefault="00230D45" w:rsidP="00FD2E82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27D17036" wp14:editId="28CA9B04">
            <wp:simplePos x="0" y="0"/>
            <wp:positionH relativeFrom="column">
              <wp:posOffset>-339090</wp:posOffset>
            </wp:positionH>
            <wp:positionV relativeFrom="paragraph">
              <wp:posOffset>24765</wp:posOffset>
            </wp:positionV>
            <wp:extent cx="2854960" cy="1759585"/>
            <wp:effectExtent l="0" t="0" r="2540" b="0"/>
            <wp:wrapSquare wrapText="bothSides"/>
            <wp:docPr id="5" name="Obraz 5" descr="P:\KSOW\NOWY KSOW - 2014-2020\GRUPA ROBOCZA\Grupa tematyczna ds. podejscia LEADER\GTL 25-26 01 2017\zdjecia\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KSOW\NOWY KSOW - 2014-2020\GRUPA ROBOCZA\Grupa tematyczna ds. podejscia LEADER\GTL 25-26 01 2017\zdjecia\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FF8">
        <w:rPr>
          <w:rFonts w:asciiTheme="minorHAnsi" w:hAnsiTheme="minorHAnsi"/>
          <w:sz w:val="20"/>
          <w:szCs w:val="20"/>
        </w:rPr>
        <w:t xml:space="preserve">  </w:t>
      </w:r>
      <w:r w:rsidR="00307EFC" w:rsidRPr="00B64FF8">
        <w:rPr>
          <w:rFonts w:asciiTheme="minorHAnsi" w:hAnsiTheme="minorHAnsi"/>
          <w:sz w:val="20"/>
          <w:szCs w:val="20"/>
        </w:rPr>
        <w:t xml:space="preserve">Grupa Tematyczna ds. podejścia LEADER została powołana do życia 12 października 2015 r. przez Grupę Roboczą do spraw Krajowej Sieci Obszarów Wiejskich. Jej głównym celem jest wymiana wiedzy tematycznej i analitycznej oraz ułatwianie współpracy pomiędzy partnerami KSOW </w:t>
      </w:r>
      <w:r w:rsidR="00C209C7" w:rsidRPr="00B64FF8">
        <w:rPr>
          <w:rFonts w:asciiTheme="minorHAnsi" w:hAnsiTheme="minorHAnsi"/>
          <w:sz w:val="20"/>
          <w:szCs w:val="20"/>
        </w:rPr>
        <w:br/>
      </w:r>
      <w:r w:rsidR="00307EFC" w:rsidRPr="00B64FF8">
        <w:rPr>
          <w:rFonts w:asciiTheme="minorHAnsi" w:hAnsiTheme="minorHAnsi"/>
          <w:sz w:val="20"/>
          <w:szCs w:val="20"/>
        </w:rPr>
        <w:t xml:space="preserve">w zakresie podejścia LEADER. </w:t>
      </w:r>
    </w:p>
    <w:p w:rsidR="00307EFC" w:rsidRPr="00B64FF8" w:rsidRDefault="00307EFC" w:rsidP="00FD2E82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sz w:val="20"/>
          <w:szCs w:val="20"/>
        </w:rPr>
        <w:t>Zadania grupy obejmują w szczególności:</w:t>
      </w:r>
    </w:p>
    <w:p w:rsidR="00307EFC" w:rsidRPr="00B64FF8" w:rsidRDefault="00307EFC" w:rsidP="00FD2E82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sz w:val="20"/>
          <w:szCs w:val="20"/>
        </w:rPr>
        <w:t xml:space="preserve">Konsultowanie Planów operacyjnych KSOW dla działania „Szkolenia i działania na rzecz tworzenia sieci kontaktów dla Lokalnych Grup Działania, w tym zapewnienie pomocy technicznej w zakresie współpracy </w:t>
      </w:r>
      <w:proofErr w:type="spellStart"/>
      <w:r w:rsidRPr="00B64FF8">
        <w:rPr>
          <w:rFonts w:asciiTheme="minorHAnsi" w:hAnsiTheme="minorHAnsi"/>
          <w:sz w:val="20"/>
          <w:szCs w:val="20"/>
        </w:rPr>
        <w:t>międzyterytorialnej</w:t>
      </w:r>
      <w:proofErr w:type="spellEnd"/>
      <w:r w:rsidRPr="00B64FF8">
        <w:rPr>
          <w:rFonts w:asciiTheme="minorHAnsi" w:hAnsiTheme="minorHAnsi"/>
          <w:sz w:val="20"/>
          <w:szCs w:val="20"/>
        </w:rPr>
        <w:t xml:space="preserve"> i transnarodowej”.</w:t>
      </w:r>
    </w:p>
    <w:p w:rsidR="00307EFC" w:rsidRPr="00B64FF8" w:rsidRDefault="00307EFC" w:rsidP="00FD2E82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sz w:val="20"/>
          <w:szCs w:val="20"/>
        </w:rPr>
        <w:t>Identyfikacja dobrych praktyk i doświadczeń we wdrażaniu podejścia LEADER na poziomie krajowym oraz wymiana doświadczeń pomiędzy lokalnymi grupami działania.</w:t>
      </w:r>
    </w:p>
    <w:p w:rsidR="00307EFC" w:rsidRPr="00B64FF8" w:rsidRDefault="00307EFC" w:rsidP="00FD2E82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sz w:val="20"/>
          <w:szCs w:val="20"/>
        </w:rPr>
        <w:t>Identyfikacja partnerów i projektów współpracy, w których udział biorą LGD z Polski, monitorowanie współpracy oraz jej rozwój.</w:t>
      </w:r>
    </w:p>
    <w:p w:rsidR="00307EFC" w:rsidRPr="00B64FF8" w:rsidRDefault="00307EFC" w:rsidP="00FD2E82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sz w:val="20"/>
          <w:szCs w:val="20"/>
        </w:rPr>
        <w:t>Wzmacnianie potencjału osób wdrażających podejście LEADER/RLKS, w tym poprzez wymianę doświadczeń i dobrych praktyk.</w:t>
      </w:r>
    </w:p>
    <w:p w:rsidR="00307EFC" w:rsidRPr="00B64FF8" w:rsidRDefault="00307EFC" w:rsidP="00FD2E82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Theme="minorHAnsi" w:eastAsia="Times New Roman" w:hAnsiTheme="minorHAnsi"/>
          <w:sz w:val="20"/>
          <w:szCs w:val="20"/>
          <w:lang w:eastAsia="en-US"/>
        </w:rPr>
      </w:pPr>
      <w:r w:rsidRPr="00B64FF8">
        <w:rPr>
          <w:rFonts w:asciiTheme="minorHAnsi" w:eastAsia="Times New Roman" w:hAnsiTheme="minorHAnsi"/>
          <w:sz w:val="20"/>
          <w:szCs w:val="20"/>
          <w:lang w:eastAsia="en-US"/>
        </w:rPr>
        <w:t xml:space="preserve">Rekomendowanie zawartości merytorycznej dotyczącej podejścia LEADER dostępnej na stronie </w:t>
      </w:r>
      <w:hyperlink r:id="rId7" w:history="1">
        <w:r w:rsidRPr="00B64FF8">
          <w:rPr>
            <w:rFonts w:asciiTheme="minorHAnsi" w:eastAsia="Times New Roman" w:hAnsiTheme="minorHAnsi"/>
            <w:sz w:val="20"/>
            <w:szCs w:val="20"/>
            <w:lang w:eastAsia="en-US"/>
          </w:rPr>
          <w:t>www.ksow.pl</w:t>
        </w:r>
      </w:hyperlink>
      <w:r w:rsidRPr="00B64FF8">
        <w:rPr>
          <w:rFonts w:asciiTheme="minorHAnsi" w:eastAsia="Times New Roman" w:hAnsiTheme="minorHAnsi"/>
          <w:sz w:val="20"/>
          <w:szCs w:val="20"/>
          <w:lang w:eastAsia="en-US"/>
        </w:rPr>
        <w:t>.</w:t>
      </w:r>
    </w:p>
    <w:p w:rsidR="00307EFC" w:rsidRPr="00B64FF8" w:rsidRDefault="00307EFC" w:rsidP="00FD2E8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eastAsia="Times New Roman" w:hAnsiTheme="minorHAnsi"/>
          <w:sz w:val="20"/>
          <w:szCs w:val="20"/>
          <w:lang w:eastAsia="en-US"/>
        </w:rPr>
      </w:pPr>
      <w:r w:rsidRPr="00B64FF8">
        <w:rPr>
          <w:rFonts w:asciiTheme="minorHAnsi" w:eastAsia="Times New Roman" w:hAnsiTheme="minorHAnsi"/>
          <w:sz w:val="20"/>
          <w:szCs w:val="20"/>
          <w:lang w:eastAsia="en-US"/>
        </w:rPr>
        <w:t>Inicjowanie współpracy i wymiany wiedzy pomiędzy podmiotami zaangażowanymi we wdrażanie podejścia LEADER, w szczególności opracowanie narzędzi ułatwiających wymianę wiedzy i współpracę.</w:t>
      </w:r>
    </w:p>
    <w:p w:rsidR="003024A9" w:rsidRPr="00B64FF8" w:rsidRDefault="00E55FB0" w:rsidP="00FD2E82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64FF8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7FA9A24B" wp14:editId="29C42024">
            <wp:simplePos x="0" y="0"/>
            <wp:positionH relativeFrom="column">
              <wp:posOffset>66040</wp:posOffset>
            </wp:positionH>
            <wp:positionV relativeFrom="paragraph">
              <wp:posOffset>1810385</wp:posOffset>
            </wp:positionV>
            <wp:extent cx="5632450" cy="2719705"/>
            <wp:effectExtent l="0" t="0" r="6350" b="4445"/>
            <wp:wrapSquare wrapText="bothSides"/>
            <wp:docPr id="6" name="Obraz 6" descr="P:\KSOW\NOWY KSOW - 2014-2020\GRUPA ROBOCZA\Grupa tematyczna ds. podejscia LEADER\GTL_3-4_03_2016\na portal\Zdjecia\DSC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KSOW\NOWY KSOW - 2014-2020\GRUPA ROBOCZA\Grupa tematyczna ds. podejscia LEADER\GTL_3-4_03_2016\na portal\Zdjecia\DSC_0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AE" w:rsidRPr="00B64FF8">
        <w:rPr>
          <w:rFonts w:asciiTheme="minorHAnsi" w:hAnsiTheme="minorHAnsi"/>
          <w:sz w:val="20"/>
          <w:szCs w:val="20"/>
        </w:rPr>
        <w:t xml:space="preserve">Uchwała powołująca grupę określiła jej skład członkowski, </w:t>
      </w:r>
      <w:r w:rsidR="00BA5AFD">
        <w:rPr>
          <w:rFonts w:asciiTheme="minorHAnsi" w:hAnsiTheme="minorHAnsi"/>
          <w:sz w:val="20"/>
          <w:szCs w:val="20"/>
        </w:rPr>
        <w:t>który tworzyli</w:t>
      </w:r>
      <w:r w:rsidR="001949AE" w:rsidRPr="00B64FF8">
        <w:rPr>
          <w:rFonts w:asciiTheme="minorHAnsi" w:hAnsiTheme="minorHAnsi"/>
          <w:sz w:val="20"/>
          <w:szCs w:val="20"/>
        </w:rPr>
        <w:t xml:space="preserve"> przedstawiciele</w:t>
      </w:r>
      <w:r w:rsidR="00C209C7" w:rsidRPr="00B64FF8">
        <w:rPr>
          <w:rFonts w:asciiTheme="minorHAnsi" w:hAnsiTheme="minorHAnsi"/>
          <w:sz w:val="20"/>
          <w:szCs w:val="20"/>
        </w:rPr>
        <w:t xml:space="preserve"> 16 regionalnych sieci LGD, 16 samorządów</w:t>
      </w:r>
      <w:r w:rsidR="00BA5AFD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BA5AFD">
        <w:rPr>
          <w:rFonts w:asciiTheme="minorHAnsi" w:hAnsiTheme="minorHAnsi"/>
          <w:sz w:val="20"/>
          <w:szCs w:val="20"/>
        </w:rPr>
        <w:t>województw jako</w:t>
      </w:r>
      <w:proofErr w:type="gramEnd"/>
      <w:r w:rsidR="00BA5AFD">
        <w:rPr>
          <w:rFonts w:asciiTheme="minorHAnsi" w:hAnsiTheme="minorHAnsi"/>
          <w:sz w:val="20"/>
          <w:szCs w:val="20"/>
        </w:rPr>
        <w:t xml:space="preserve"> instytucje wdrażające podejście Leader</w:t>
      </w:r>
      <w:r w:rsidR="00164142">
        <w:rPr>
          <w:rFonts w:asciiTheme="minorHAnsi" w:hAnsiTheme="minorHAnsi"/>
          <w:sz w:val="20"/>
          <w:szCs w:val="20"/>
        </w:rPr>
        <w:t>, Instytucji Z</w:t>
      </w:r>
      <w:r w:rsidR="00C209C7" w:rsidRPr="00B64FF8">
        <w:rPr>
          <w:rFonts w:asciiTheme="minorHAnsi" w:hAnsiTheme="minorHAnsi"/>
          <w:sz w:val="20"/>
          <w:szCs w:val="20"/>
        </w:rPr>
        <w:t>arządzającej</w:t>
      </w:r>
      <w:r w:rsidR="00BA5AFD">
        <w:rPr>
          <w:rFonts w:asciiTheme="minorHAnsi" w:hAnsiTheme="minorHAnsi"/>
          <w:sz w:val="20"/>
          <w:szCs w:val="20"/>
        </w:rPr>
        <w:t xml:space="preserve"> PROW na lata 2014-2020</w:t>
      </w:r>
      <w:r w:rsidR="005B1F42">
        <w:rPr>
          <w:rFonts w:asciiTheme="minorHAnsi" w:hAnsiTheme="minorHAnsi"/>
          <w:sz w:val="20"/>
          <w:szCs w:val="20"/>
        </w:rPr>
        <w:t>,</w:t>
      </w:r>
      <w:r w:rsidR="006728E9" w:rsidRPr="00B64FF8">
        <w:rPr>
          <w:rFonts w:asciiTheme="minorHAnsi" w:hAnsiTheme="minorHAnsi"/>
          <w:sz w:val="20"/>
          <w:szCs w:val="20"/>
        </w:rPr>
        <w:t xml:space="preserve"> </w:t>
      </w:r>
      <w:r w:rsidR="001008A3">
        <w:rPr>
          <w:rFonts w:asciiTheme="minorHAnsi" w:hAnsiTheme="minorHAnsi"/>
          <w:sz w:val="20"/>
          <w:szCs w:val="20"/>
        </w:rPr>
        <w:t>izby</w:t>
      </w:r>
      <w:r w:rsidR="00B26A31" w:rsidRPr="00B64FF8">
        <w:rPr>
          <w:rFonts w:asciiTheme="minorHAnsi" w:hAnsiTheme="minorHAnsi"/>
          <w:sz w:val="20"/>
          <w:szCs w:val="20"/>
        </w:rPr>
        <w:t xml:space="preserve"> </w:t>
      </w:r>
      <w:r w:rsidR="00C209C7" w:rsidRPr="00B64FF8">
        <w:rPr>
          <w:rFonts w:asciiTheme="minorHAnsi" w:hAnsiTheme="minorHAnsi"/>
          <w:sz w:val="20"/>
          <w:szCs w:val="20"/>
        </w:rPr>
        <w:t>rolniczej</w:t>
      </w:r>
      <w:r w:rsidR="005B1F42">
        <w:rPr>
          <w:rFonts w:asciiTheme="minorHAnsi" w:hAnsiTheme="minorHAnsi"/>
          <w:sz w:val="20"/>
          <w:szCs w:val="20"/>
        </w:rPr>
        <w:t xml:space="preserve"> </w:t>
      </w:r>
      <w:r w:rsidR="005B1F42" w:rsidRPr="00164142">
        <w:rPr>
          <w:rFonts w:asciiTheme="minorHAnsi" w:hAnsiTheme="minorHAnsi"/>
          <w:sz w:val="20"/>
          <w:szCs w:val="20"/>
        </w:rPr>
        <w:t xml:space="preserve">oraz </w:t>
      </w:r>
      <w:r w:rsidR="00225228" w:rsidRPr="00164142">
        <w:rPr>
          <w:rFonts w:asciiTheme="minorHAnsi" w:hAnsiTheme="minorHAnsi"/>
          <w:sz w:val="20"/>
          <w:szCs w:val="20"/>
        </w:rPr>
        <w:t>Komite</w:t>
      </w:r>
      <w:r w:rsidR="00BA5AFD" w:rsidRPr="00164142">
        <w:rPr>
          <w:rFonts w:asciiTheme="minorHAnsi" w:hAnsiTheme="minorHAnsi"/>
          <w:sz w:val="20"/>
          <w:szCs w:val="20"/>
        </w:rPr>
        <w:t>tu</w:t>
      </w:r>
      <w:r w:rsidR="00225228" w:rsidRPr="00164142">
        <w:rPr>
          <w:rFonts w:asciiTheme="minorHAnsi" w:hAnsiTheme="minorHAnsi"/>
          <w:sz w:val="20"/>
          <w:szCs w:val="20"/>
        </w:rPr>
        <w:t xml:space="preserve"> Monitorują</w:t>
      </w:r>
      <w:r w:rsidR="00164142" w:rsidRPr="00164142">
        <w:rPr>
          <w:rFonts w:asciiTheme="minorHAnsi" w:hAnsiTheme="minorHAnsi"/>
          <w:sz w:val="20"/>
          <w:szCs w:val="20"/>
        </w:rPr>
        <w:t>cego</w:t>
      </w:r>
      <w:r w:rsidR="00225228" w:rsidRPr="00164142">
        <w:rPr>
          <w:rFonts w:asciiTheme="minorHAnsi" w:hAnsiTheme="minorHAnsi"/>
          <w:sz w:val="20"/>
          <w:szCs w:val="20"/>
        </w:rPr>
        <w:t xml:space="preserve"> PROW na lata 2014-2020</w:t>
      </w:r>
      <w:r w:rsidR="00B26A31" w:rsidRPr="00164142">
        <w:rPr>
          <w:rFonts w:asciiTheme="minorHAnsi" w:hAnsiTheme="minorHAnsi"/>
          <w:sz w:val="20"/>
          <w:szCs w:val="20"/>
        </w:rPr>
        <w:t>.</w:t>
      </w:r>
      <w:r w:rsidR="00B26A31" w:rsidRPr="00B64FF8">
        <w:rPr>
          <w:rFonts w:asciiTheme="minorHAnsi" w:hAnsiTheme="minorHAnsi"/>
          <w:sz w:val="20"/>
          <w:szCs w:val="20"/>
        </w:rPr>
        <w:t xml:space="preserve"> </w:t>
      </w:r>
      <w:r w:rsidR="00164739" w:rsidRPr="00B64FF8">
        <w:rPr>
          <w:rFonts w:asciiTheme="minorHAnsi" w:hAnsiTheme="minorHAnsi"/>
          <w:sz w:val="20"/>
          <w:szCs w:val="20"/>
        </w:rPr>
        <w:t xml:space="preserve">Po </w:t>
      </w:r>
      <w:r w:rsidR="00C209C7" w:rsidRPr="00B64FF8">
        <w:rPr>
          <w:rFonts w:asciiTheme="minorHAnsi" w:hAnsiTheme="minorHAnsi"/>
          <w:sz w:val="20"/>
          <w:szCs w:val="20"/>
        </w:rPr>
        <w:t>pierwszych doświadczeniach i analizach potrzeb</w:t>
      </w:r>
      <w:r w:rsidR="00164739" w:rsidRPr="00B64FF8">
        <w:rPr>
          <w:rFonts w:asciiTheme="minorHAnsi" w:hAnsiTheme="minorHAnsi"/>
          <w:sz w:val="20"/>
          <w:szCs w:val="20"/>
        </w:rPr>
        <w:t xml:space="preserve"> p</w:t>
      </w:r>
      <w:r w:rsidR="00307EFC" w:rsidRPr="00B64FF8">
        <w:rPr>
          <w:rFonts w:asciiTheme="minorHAnsi" w:hAnsiTheme="minorHAnsi"/>
          <w:sz w:val="20"/>
          <w:szCs w:val="20"/>
        </w:rPr>
        <w:t xml:space="preserve">ierwotny skład </w:t>
      </w:r>
      <w:r w:rsidR="00164739" w:rsidRPr="00B64FF8">
        <w:rPr>
          <w:rFonts w:asciiTheme="minorHAnsi" w:hAnsiTheme="minorHAnsi"/>
          <w:sz w:val="20"/>
          <w:szCs w:val="20"/>
        </w:rPr>
        <w:t>członkowski</w:t>
      </w:r>
      <w:r w:rsidR="00B26A31" w:rsidRPr="00B64FF8">
        <w:rPr>
          <w:rFonts w:asciiTheme="minorHAnsi" w:hAnsiTheme="minorHAnsi"/>
          <w:sz w:val="20"/>
          <w:szCs w:val="20"/>
        </w:rPr>
        <w:t xml:space="preserve"> grupy </w:t>
      </w:r>
      <w:r w:rsidR="00307EFC" w:rsidRPr="00B64FF8">
        <w:rPr>
          <w:rFonts w:asciiTheme="minorHAnsi" w:hAnsiTheme="minorHAnsi"/>
          <w:sz w:val="20"/>
          <w:szCs w:val="20"/>
        </w:rPr>
        <w:t xml:space="preserve">został rozszerzony </w:t>
      </w:r>
      <w:r w:rsidR="00164739" w:rsidRPr="00B64FF8">
        <w:rPr>
          <w:rFonts w:asciiTheme="minorHAnsi" w:hAnsiTheme="minorHAnsi"/>
          <w:sz w:val="20"/>
          <w:szCs w:val="20"/>
        </w:rPr>
        <w:t>tak</w:t>
      </w:r>
      <w:r w:rsidR="001949AE" w:rsidRPr="00B64FF8">
        <w:rPr>
          <w:rFonts w:asciiTheme="minorHAnsi" w:hAnsiTheme="minorHAnsi"/>
          <w:sz w:val="20"/>
          <w:szCs w:val="20"/>
        </w:rPr>
        <w:t>,</w:t>
      </w:r>
      <w:r w:rsidR="00164739" w:rsidRPr="00B64FF8">
        <w:rPr>
          <w:rFonts w:asciiTheme="minorHAnsi" w:hAnsiTheme="minorHAnsi"/>
          <w:sz w:val="20"/>
          <w:szCs w:val="20"/>
        </w:rPr>
        <w:t xml:space="preserve"> by jeszcze dokładniej spełniać zapisy rozporządzenia delegowanego Komisji (UE) nr 240/2014 w sprawie europejskiego kodeksu postępowania w zakresie partnerstwa w ramach EFSI.</w:t>
      </w:r>
      <w:r w:rsidR="00B26A31" w:rsidRPr="00B64FF8">
        <w:rPr>
          <w:rFonts w:asciiTheme="minorHAnsi" w:hAnsiTheme="minorHAnsi"/>
          <w:sz w:val="20"/>
          <w:szCs w:val="20"/>
        </w:rPr>
        <w:t xml:space="preserve"> Skład grupy poszerzono o przedstawiciela organizacji pozarządowej działającej na rzecz rozwoju lokalnego kierowanego przez społeczność</w:t>
      </w:r>
      <w:r w:rsidR="00690382">
        <w:rPr>
          <w:rFonts w:asciiTheme="minorHAnsi" w:hAnsiTheme="minorHAnsi"/>
          <w:sz w:val="20"/>
          <w:szCs w:val="20"/>
        </w:rPr>
        <w:t xml:space="preserve"> oraz</w:t>
      </w:r>
      <w:r w:rsidR="00493A22" w:rsidRPr="00B64FF8">
        <w:rPr>
          <w:rFonts w:asciiTheme="minorHAnsi" w:hAnsiTheme="minorHAnsi"/>
          <w:sz w:val="20"/>
          <w:szCs w:val="20"/>
        </w:rPr>
        <w:t xml:space="preserve"> </w:t>
      </w:r>
      <w:r w:rsidR="00493A22" w:rsidRPr="00B64FF8">
        <w:rPr>
          <w:rFonts w:asciiTheme="minorHAnsi" w:hAnsiTheme="minorHAnsi"/>
          <w:sz w:val="20"/>
          <w:szCs w:val="20"/>
        </w:rPr>
        <w:lastRenderedPageBreak/>
        <w:t>przedstawicieli lokalnych grup rybackich</w:t>
      </w:r>
      <w:r w:rsidR="00B26A31" w:rsidRPr="00B64FF8">
        <w:rPr>
          <w:rFonts w:asciiTheme="minorHAnsi" w:hAnsiTheme="minorHAnsi"/>
          <w:sz w:val="20"/>
          <w:szCs w:val="20"/>
        </w:rPr>
        <w:t>.</w:t>
      </w:r>
      <w:r w:rsidR="00493A22" w:rsidRPr="00B64FF8">
        <w:rPr>
          <w:rFonts w:asciiTheme="minorHAnsi" w:hAnsiTheme="minorHAnsi"/>
          <w:sz w:val="20"/>
          <w:szCs w:val="20"/>
        </w:rPr>
        <w:t xml:space="preserve"> Ponadto pracę grupy wspierają eksperci geograficzni z sieci ENRD oraz FARNET. </w:t>
      </w:r>
      <w:r w:rsidR="003024A9" w:rsidRPr="00B64FF8">
        <w:rPr>
          <w:rFonts w:asciiTheme="minorHAnsi" w:hAnsiTheme="minorHAnsi"/>
          <w:sz w:val="20"/>
          <w:szCs w:val="20"/>
        </w:rPr>
        <w:t>Taki skład grupy służy</w:t>
      </w:r>
      <w:r w:rsidR="003024A9" w:rsidRPr="00B64FF8">
        <w:rPr>
          <w:rFonts w:asciiTheme="minorHAnsi" w:hAnsiTheme="minorHAnsi"/>
          <w:color w:val="000000"/>
          <w:sz w:val="20"/>
          <w:szCs w:val="20"/>
        </w:rPr>
        <w:t xml:space="preserve"> wymianie doświadczeń pomiędzy wszystkimi podmiotami zaangażowanymi w rozwój loka</w:t>
      </w:r>
      <w:r w:rsidR="00563405" w:rsidRPr="00B64FF8">
        <w:rPr>
          <w:rFonts w:asciiTheme="minorHAnsi" w:hAnsiTheme="minorHAnsi"/>
          <w:color w:val="000000"/>
          <w:sz w:val="20"/>
          <w:szCs w:val="20"/>
        </w:rPr>
        <w:t xml:space="preserve">lny kierowany przez społeczność, a głos </w:t>
      </w:r>
      <w:r w:rsidR="00801297" w:rsidRPr="00B64FF8">
        <w:rPr>
          <w:rFonts w:asciiTheme="minorHAnsi" w:hAnsiTheme="minorHAnsi"/>
          <w:color w:val="000000"/>
          <w:sz w:val="20"/>
          <w:szCs w:val="20"/>
        </w:rPr>
        <w:t xml:space="preserve">lokalnych grup działania dociera do urzędów i podmiotów tworzących przepisy i zasady ich funkcjonowania. </w:t>
      </w:r>
      <w:r w:rsidR="005177EB" w:rsidRPr="00B64FF8">
        <w:rPr>
          <w:rFonts w:asciiTheme="minorHAnsi" w:hAnsiTheme="minorHAnsi"/>
          <w:color w:val="000000"/>
          <w:sz w:val="20"/>
          <w:szCs w:val="20"/>
        </w:rPr>
        <w:t xml:space="preserve">Obecnie GTL składa się z </w:t>
      </w:r>
      <w:r w:rsidR="006728E9" w:rsidRPr="00B64FF8">
        <w:rPr>
          <w:rFonts w:asciiTheme="minorHAnsi" w:hAnsiTheme="minorHAnsi"/>
          <w:color w:val="000000"/>
          <w:sz w:val="20"/>
          <w:szCs w:val="20"/>
        </w:rPr>
        <w:t xml:space="preserve">46 </w:t>
      </w:r>
      <w:r w:rsidR="005177EB" w:rsidRPr="00B64FF8">
        <w:rPr>
          <w:rFonts w:asciiTheme="minorHAnsi" w:hAnsiTheme="minorHAnsi"/>
          <w:color w:val="000000"/>
          <w:sz w:val="20"/>
          <w:szCs w:val="20"/>
        </w:rPr>
        <w:t>członków</w:t>
      </w:r>
      <w:r w:rsidR="006728E9" w:rsidRPr="00B64FF8">
        <w:rPr>
          <w:rFonts w:asciiTheme="minorHAnsi" w:hAnsiTheme="minorHAnsi"/>
          <w:color w:val="000000"/>
          <w:sz w:val="20"/>
          <w:szCs w:val="20"/>
        </w:rPr>
        <w:t xml:space="preserve">. Rolę sekretarza grupy pełni Jednostka Centralna KSOW. </w:t>
      </w:r>
      <w:r w:rsidR="00C76FB1" w:rsidRPr="00B64FF8">
        <w:rPr>
          <w:rFonts w:asciiTheme="minorHAnsi" w:hAnsiTheme="minorHAnsi"/>
          <w:color w:val="000000"/>
          <w:sz w:val="20"/>
          <w:szCs w:val="20"/>
        </w:rPr>
        <w:t>Przewodnicząc</w:t>
      </w:r>
      <w:r w:rsidR="00C209C7" w:rsidRPr="00B64FF8">
        <w:rPr>
          <w:rFonts w:asciiTheme="minorHAnsi" w:hAnsiTheme="minorHAnsi"/>
          <w:color w:val="000000"/>
          <w:sz w:val="20"/>
          <w:szCs w:val="20"/>
        </w:rPr>
        <w:t xml:space="preserve">ego </w:t>
      </w:r>
      <w:r w:rsidR="00690382">
        <w:rPr>
          <w:rFonts w:asciiTheme="minorHAnsi" w:hAnsiTheme="minorHAnsi"/>
          <w:color w:val="000000"/>
          <w:sz w:val="20"/>
          <w:szCs w:val="20"/>
        </w:rPr>
        <w:t>g</w:t>
      </w:r>
      <w:r w:rsidR="00C76FB1" w:rsidRPr="00B64FF8">
        <w:rPr>
          <w:rFonts w:asciiTheme="minorHAnsi" w:hAnsiTheme="minorHAnsi"/>
          <w:color w:val="000000"/>
          <w:sz w:val="20"/>
          <w:szCs w:val="20"/>
        </w:rPr>
        <w:t xml:space="preserve">rupy </w:t>
      </w:r>
      <w:r w:rsidR="00C209C7" w:rsidRPr="00B64FF8">
        <w:rPr>
          <w:rFonts w:asciiTheme="minorHAnsi" w:hAnsiTheme="minorHAnsi"/>
          <w:color w:val="000000"/>
          <w:sz w:val="20"/>
          <w:szCs w:val="20"/>
        </w:rPr>
        <w:t>wskaz</w:t>
      </w:r>
      <w:r w:rsidR="00B64FF8" w:rsidRPr="00B64FF8">
        <w:rPr>
          <w:rFonts w:asciiTheme="minorHAnsi" w:hAnsiTheme="minorHAnsi"/>
          <w:color w:val="000000"/>
          <w:sz w:val="20"/>
          <w:szCs w:val="20"/>
        </w:rPr>
        <w:t>ała Polska S</w:t>
      </w:r>
      <w:r w:rsidR="00C209C7" w:rsidRPr="00B64FF8">
        <w:rPr>
          <w:rFonts w:asciiTheme="minorHAnsi" w:hAnsiTheme="minorHAnsi"/>
          <w:color w:val="000000"/>
          <w:sz w:val="20"/>
          <w:szCs w:val="20"/>
        </w:rPr>
        <w:t>ie</w:t>
      </w:r>
      <w:r w:rsidR="00B64FF8" w:rsidRPr="00B64FF8">
        <w:rPr>
          <w:rFonts w:asciiTheme="minorHAnsi" w:hAnsiTheme="minorHAnsi"/>
          <w:color w:val="000000"/>
          <w:sz w:val="20"/>
          <w:szCs w:val="20"/>
        </w:rPr>
        <w:t>ć</w:t>
      </w:r>
      <w:r w:rsidR="00C209C7" w:rsidRPr="00B64FF8">
        <w:rPr>
          <w:rFonts w:asciiTheme="minorHAnsi" w:hAnsiTheme="minorHAnsi"/>
          <w:color w:val="000000"/>
          <w:sz w:val="20"/>
          <w:szCs w:val="20"/>
        </w:rPr>
        <w:t xml:space="preserve"> LGD. </w:t>
      </w:r>
    </w:p>
    <w:p w:rsidR="00801297" w:rsidRPr="00B64FF8" w:rsidRDefault="00801297" w:rsidP="00FD2E8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DA97475" wp14:editId="28E591F5">
            <wp:simplePos x="0" y="0"/>
            <wp:positionH relativeFrom="column">
              <wp:posOffset>-450850</wp:posOffset>
            </wp:positionH>
            <wp:positionV relativeFrom="paragraph">
              <wp:posOffset>551815</wp:posOffset>
            </wp:positionV>
            <wp:extent cx="3189605" cy="2112645"/>
            <wp:effectExtent l="0" t="0" r="0" b="1905"/>
            <wp:wrapSquare wrapText="bothSides"/>
            <wp:docPr id="1" name="Obraz 1" descr="http://ksow.pl/typo3temp/pics/0ebb802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ksow.pl/typo3temp/pics/0ebb802c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39" w:rsidRPr="00B64FF8">
        <w:rPr>
          <w:rFonts w:asciiTheme="minorHAnsi" w:hAnsiTheme="minorHAnsi"/>
          <w:sz w:val="20"/>
          <w:szCs w:val="20"/>
        </w:rPr>
        <w:t xml:space="preserve">Grupa Tematyczna ds. podejścia LEADER </w:t>
      </w:r>
      <w:r w:rsidR="006F027D" w:rsidRPr="00B64FF8">
        <w:rPr>
          <w:rFonts w:asciiTheme="minorHAnsi" w:hAnsiTheme="minorHAnsi"/>
          <w:sz w:val="20"/>
          <w:szCs w:val="20"/>
        </w:rPr>
        <w:t>spotyka</w:t>
      </w:r>
      <w:r w:rsidR="00164739" w:rsidRPr="00B64FF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164739" w:rsidRPr="00B64FF8">
        <w:rPr>
          <w:rFonts w:asciiTheme="minorHAnsi" w:hAnsiTheme="minorHAnsi"/>
          <w:sz w:val="20"/>
          <w:szCs w:val="20"/>
        </w:rPr>
        <w:t xml:space="preserve">się </w:t>
      </w:r>
      <w:r w:rsidR="006F027D" w:rsidRPr="00B64FF8">
        <w:rPr>
          <w:rFonts w:asciiTheme="minorHAnsi" w:hAnsiTheme="minorHAnsi"/>
          <w:sz w:val="20"/>
          <w:szCs w:val="20"/>
        </w:rPr>
        <w:t>co</w:t>
      </w:r>
      <w:proofErr w:type="gramEnd"/>
      <w:r w:rsidR="006F027D" w:rsidRPr="00B64FF8">
        <w:rPr>
          <w:rFonts w:asciiTheme="minorHAnsi" w:hAnsiTheme="minorHAnsi"/>
          <w:sz w:val="20"/>
          <w:szCs w:val="20"/>
        </w:rPr>
        <w:t xml:space="preserve"> najmniej 4 razy w roku (raz na kwartał). </w:t>
      </w:r>
      <w:r w:rsidR="00442679">
        <w:rPr>
          <w:rFonts w:asciiTheme="minorHAnsi" w:hAnsiTheme="minorHAnsi"/>
          <w:sz w:val="20"/>
          <w:szCs w:val="20"/>
        </w:rPr>
        <w:t>S</w:t>
      </w:r>
      <w:r w:rsidR="00442679" w:rsidRPr="00B64FF8">
        <w:rPr>
          <w:rFonts w:asciiTheme="minorHAnsi" w:hAnsiTheme="minorHAnsi"/>
          <w:sz w:val="20"/>
          <w:szCs w:val="20"/>
        </w:rPr>
        <w:t>tan</w:t>
      </w:r>
      <w:r w:rsidR="00442679">
        <w:rPr>
          <w:rFonts w:asciiTheme="minorHAnsi" w:hAnsiTheme="minorHAnsi"/>
          <w:sz w:val="20"/>
          <w:szCs w:val="20"/>
        </w:rPr>
        <w:t>owi ciało opiniodawczo</w:t>
      </w:r>
      <w:r w:rsidR="008461AA">
        <w:rPr>
          <w:rFonts w:asciiTheme="minorHAnsi" w:hAnsiTheme="minorHAnsi"/>
          <w:sz w:val="20"/>
          <w:szCs w:val="20"/>
        </w:rPr>
        <w:t>-</w:t>
      </w:r>
      <w:r w:rsidR="00442679">
        <w:rPr>
          <w:rFonts w:asciiTheme="minorHAnsi" w:hAnsiTheme="minorHAnsi"/>
          <w:sz w:val="20"/>
          <w:szCs w:val="20"/>
        </w:rPr>
        <w:t xml:space="preserve">doradcze, </w:t>
      </w:r>
      <w:r w:rsidR="006F027D" w:rsidRPr="00B64FF8">
        <w:rPr>
          <w:rFonts w:asciiTheme="minorHAnsi" w:hAnsiTheme="minorHAnsi"/>
          <w:sz w:val="20"/>
          <w:szCs w:val="20"/>
        </w:rPr>
        <w:t>przedstawia swoje postulaty i rekomendacje w formie stanowisk i uchwał</w:t>
      </w:r>
      <w:r w:rsidR="00442679">
        <w:rPr>
          <w:rFonts w:asciiTheme="minorHAnsi" w:hAnsiTheme="minorHAnsi"/>
          <w:sz w:val="20"/>
          <w:szCs w:val="20"/>
        </w:rPr>
        <w:t>.</w:t>
      </w:r>
      <w:r w:rsidR="00B64FF8" w:rsidRPr="00B64FF8">
        <w:rPr>
          <w:rFonts w:asciiTheme="minorHAnsi" w:hAnsiTheme="minorHAnsi"/>
          <w:sz w:val="20"/>
          <w:szCs w:val="20"/>
        </w:rPr>
        <w:t xml:space="preserve"> </w:t>
      </w:r>
      <w:r w:rsidR="008274D1" w:rsidRPr="00B64FF8">
        <w:rPr>
          <w:rFonts w:asciiTheme="minorHAnsi" w:hAnsiTheme="minorHAnsi"/>
          <w:sz w:val="20"/>
          <w:szCs w:val="20"/>
        </w:rPr>
        <w:t>Forma spotkań zależy</w:t>
      </w:r>
      <w:r w:rsidR="003024A9" w:rsidRPr="00B64FF8">
        <w:rPr>
          <w:rFonts w:asciiTheme="minorHAnsi" w:hAnsiTheme="minorHAnsi"/>
          <w:sz w:val="20"/>
          <w:szCs w:val="20"/>
        </w:rPr>
        <w:t xml:space="preserve"> od potrzeb i zakresu tematyc</w:t>
      </w:r>
      <w:r w:rsidR="008274D1" w:rsidRPr="00B64FF8">
        <w:rPr>
          <w:rFonts w:asciiTheme="minorHAnsi" w:hAnsiTheme="minorHAnsi"/>
          <w:sz w:val="20"/>
          <w:szCs w:val="20"/>
        </w:rPr>
        <w:t>znego.</w:t>
      </w:r>
      <w:r w:rsidR="00C76FB1" w:rsidRPr="00B64FF8">
        <w:rPr>
          <w:rFonts w:asciiTheme="minorHAnsi" w:hAnsiTheme="minorHAnsi"/>
          <w:sz w:val="20"/>
          <w:szCs w:val="20"/>
        </w:rPr>
        <w:t xml:space="preserve"> Jeśli istnieje taka potrzeba na spotkania grupy zapraszani są eksperci zewnętrzni.</w:t>
      </w:r>
      <w:r w:rsidR="008274D1" w:rsidRPr="00B64FF8">
        <w:rPr>
          <w:rFonts w:asciiTheme="minorHAnsi" w:hAnsiTheme="minorHAnsi"/>
          <w:sz w:val="20"/>
          <w:szCs w:val="20"/>
        </w:rPr>
        <w:t xml:space="preserve"> Zagadnienia omawiane na posiedzeniach </w:t>
      </w:r>
      <w:r w:rsidR="003024A9" w:rsidRPr="00B64FF8">
        <w:rPr>
          <w:rFonts w:asciiTheme="minorHAnsi" w:hAnsiTheme="minorHAnsi"/>
          <w:sz w:val="20"/>
          <w:szCs w:val="20"/>
        </w:rPr>
        <w:t>grupy</w:t>
      </w:r>
      <w:r w:rsidR="008274D1" w:rsidRPr="00B64FF8">
        <w:rPr>
          <w:rFonts w:asciiTheme="minorHAnsi" w:hAnsiTheme="minorHAnsi"/>
          <w:sz w:val="20"/>
          <w:szCs w:val="20"/>
        </w:rPr>
        <w:t>,</w:t>
      </w:r>
      <w:r w:rsidR="003024A9" w:rsidRPr="00B64FF8">
        <w:rPr>
          <w:rFonts w:asciiTheme="minorHAnsi" w:hAnsiTheme="minorHAnsi"/>
          <w:sz w:val="20"/>
          <w:szCs w:val="20"/>
        </w:rPr>
        <w:t xml:space="preserve"> zgodnie z wyznaczonymi jej zadaniami</w:t>
      </w:r>
      <w:r w:rsidR="00663F3C" w:rsidRPr="00B64FF8">
        <w:rPr>
          <w:rFonts w:asciiTheme="minorHAnsi" w:hAnsiTheme="minorHAnsi"/>
          <w:sz w:val="20"/>
          <w:szCs w:val="20"/>
        </w:rPr>
        <w:t>,</w:t>
      </w:r>
      <w:r w:rsidR="003024A9" w:rsidRPr="00B64FF8">
        <w:rPr>
          <w:rFonts w:asciiTheme="minorHAnsi" w:hAnsiTheme="minorHAnsi"/>
          <w:sz w:val="20"/>
          <w:szCs w:val="20"/>
        </w:rPr>
        <w:t xml:space="preserve"> dotyczyły </w:t>
      </w:r>
      <w:r w:rsidR="00206AE5" w:rsidRPr="00B64FF8">
        <w:rPr>
          <w:rFonts w:asciiTheme="minorHAnsi" w:hAnsiTheme="minorHAnsi"/>
          <w:sz w:val="20"/>
          <w:szCs w:val="20"/>
        </w:rPr>
        <w:t>zarówno opiniowania planów operacyjnych KSOW (</w:t>
      </w:r>
      <w:r w:rsidR="00174FC0" w:rsidRPr="00B64FF8">
        <w:rPr>
          <w:rFonts w:asciiTheme="minorHAnsi" w:hAnsiTheme="minorHAnsi"/>
          <w:sz w:val="20"/>
          <w:szCs w:val="20"/>
        </w:rPr>
        <w:t>w tym kryteriów wyboru operacji</w:t>
      </w:r>
      <w:r w:rsidR="00312E4E" w:rsidRPr="00B64FF8">
        <w:rPr>
          <w:rFonts w:asciiTheme="minorHAnsi" w:hAnsiTheme="minorHAnsi"/>
          <w:sz w:val="20"/>
          <w:szCs w:val="20"/>
        </w:rPr>
        <w:t>)</w:t>
      </w:r>
      <w:r w:rsidR="00295E38" w:rsidRPr="00B64FF8">
        <w:rPr>
          <w:rFonts w:asciiTheme="minorHAnsi" w:hAnsiTheme="minorHAnsi"/>
          <w:sz w:val="20"/>
          <w:szCs w:val="20"/>
        </w:rPr>
        <w:t xml:space="preserve">, </w:t>
      </w:r>
      <w:r w:rsidR="00174FC0" w:rsidRPr="00B64FF8">
        <w:rPr>
          <w:rFonts w:asciiTheme="minorHAnsi" w:hAnsiTheme="minorHAnsi"/>
          <w:sz w:val="20"/>
          <w:szCs w:val="20"/>
        </w:rPr>
        <w:t xml:space="preserve">udziału przedstawicieli LGD w </w:t>
      </w:r>
      <w:r w:rsidR="00295E38" w:rsidRPr="00B64FF8">
        <w:rPr>
          <w:rFonts w:asciiTheme="minorHAnsi" w:hAnsiTheme="minorHAnsi"/>
          <w:sz w:val="20"/>
          <w:szCs w:val="20"/>
        </w:rPr>
        <w:t>międzynarodow</w:t>
      </w:r>
      <w:r w:rsidR="00174FC0" w:rsidRPr="00B64FF8">
        <w:rPr>
          <w:rFonts w:asciiTheme="minorHAnsi" w:hAnsiTheme="minorHAnsi"/>
          <w:sz w:val="20"/>
          <w:szCs w:val="20"/>
        </w:rPr>
        <w:t>ych spotkaniach</w:t>
      </w:r>
      <w:r w:rsidR="00295E38" w:rsidRPr="00B64FF8">
        <w:rPr>
          <w:rFonts w:asciiTheme="minorHAnsi" w:hAnsiTheme="minorHAnsi"/>
          <w:sz w:val="20"/>
          <w:szCs w:val="20"/>
        </w:rPr>
        <w:t xml:space="preserve"> dot. pod</w:t>
      </w:r>
      <w:r w:rsidR="00174FC0" w:rsidRPr="00B64FF8">
        <w:rPr>
          <w:rFonts w:asciiTheme="minorHAnsi" w:hAnsiTheme="minorHAnsi"/>
          <w:sz w:val="20"/>
          <w:szCs w:val="20"/>
        </w:rPr>
        <w:t xml:space="preserve">ejścia </w:t>
      </w:r>
      <w:r w:rsidR="00295E38" w:rsidRPr="00B64FF8">
        <w:rPr>
          <w:rFonts w:asciiTheme="minorHAnsi" w:hAnsiTheme="minorHAnsi"/>
          <w:sz w:val="20"/>
          <w:szCs w:val="20"/>
        </w:rPr>
        <w:t xml:space="preserve">LEADER, </w:t>
      </w:r>
      <w:r w:rsidR="00312E4E" w:rsidRPr="00B64FF8">
        <w:rPr>
          <w:rFonts w:asciiTheme="minorHAnsi" w:hAnsiTheme="minorHAnsi"/>
          <w:sz w:val="20"/>
          <w:szCs w:val="20"/>
        </w:rPr>
        <w:t xml:space="preserve">jak i </w:t>
      </w:r>
      <w:r w:rsidR="00174FC0" w:rsidRPr="00B64FF8">
        <w:rPr>
          <w:rFonts w:asciiTheme="minorHAnsi" w:hAnsiTheme="minorHAnsi"/>
          <w:sz w:val="20"/>
          <w:szCs w:val="20"/>
        </w:rPr>
        <w:t>zadań LGD w okresie programowania 2014-2020.</w:t>
      </w:r>
      <w:r w:rsidR="00295E38" w:rsidRPr="00B64FF8">
        <w:rPr>
          <w:rFonts w:asciiTheme="minorHAnsi" w:hAnsiTheme="minorHAnsi"/>
          <w:sz w:val="20"/>
          <w:szCs w:val="20"/>
        </w:rPr>
        <w:t xml:space="preserve"> GTL jest nie tylko platformą wymiany informacji i </w:t>
      </w:r>
      <w:r w:rsidR="008461AA" w:rsidRPr="00B64FF8">
        <w:rPr>
          <w:rFonts w:asciiTheme="minorHAnsi" w:hAnsiTheme="minorHAnsi"/>
          <w:sz w:val="20"/>
          <w:szCs w:val="20"/>
        </w:rPr>
        <w:t>wiedzy, ale</w:t>
      </w:r>
      <w:r w:rsidR="00295E38" w:rsidRPr="00B64FF8">
        <w:rPr>
          <w:rFonts w:asciiTheme="minorHAnsi" w:hAnsiTheme="minorHAnsi"/>
          <w:sz w:val="20"/>
          <w:szCs w:val="20"/>
        </w:rPr>
        <w:t xml:space="preserve"> także okazją do </w:t>
      </w:r>
      <w:r w:rsidR="00174FC0" w:rsidRPr="00B64FF8">
        <w:rPr>
          <w:rFonts w:asciiTheme="minorHAnsi" w:hAnsiTheme="minorHAnsi"/>
          <w:sz w:val="20"/>
          <w:szCs w:val="20"/>
        </w:rPr>
        <w:t>dzielenia się doświadczeniami</w:t>
      </w:r>
      <w:r w:rsidR="00DF2A48" w:rsidRPr="00B64FF8">
        <w:rPr>
          <w:rFonts w:asciiTheme="minorHAnsi" w:hAnsiTheme="minorHAnsi"/>
          <w:sz w:val="20"/>
          <w:szCs w:val="20"/>
        </w:rPr>
        <w:t>, rozmowy o sukcesach i problemach oraz n</w:t>
      </w:r>
      <w:r w:rsidR="00295E38" w:rsidRPr="00B64FF8">
        <w:rPr>
          <w:rFonts w:asciiTheme="minorHAnsi" w:hAnsiTheme="minorHAnsi"/>
          <w:sz w:val="20"/>
          <w:szCs w:val="20"/>
        </w:rPr>
        <w:t>arzędziach i</w:t>
      </w:r>
      <w:r w:rsidR="00442679">
        <w:rPr>
          <w:rFonts w:asciiTheme="minorHAnsi" w:hAnsiTheme="minorHAnsi"/>
          <w:sz w:val="20"/>
          <w:szCs w:val="20"/>
        </w:rPr>
        <w:t>ch upowszechnia lub eliminacji</w:t>
      </w:r>
      <w:r w:rsidR="00295E38" w:rsidRPr="00B64FF8">
        <w:rPr>
          <w:rFonts w:asciiTheme="minorHAnsi" w:hAnsiTheme="minorHAnsi"/>
          <w:sz w:val="20"/>
          <w:szCs w:val="20"/>
        </w:rPr>
        <w:t>.</w:t>
      </w:r>
      <w:r w:rsidR="007D2F51" w:rsidRPr="00B64FF8">
        <w:rPr>
          <w:rFonts w:asciiTheme="minorHAnsi" w:hAnsiTheme="minorHAnsi"/>
          <w:sz w:val="20"/>
          <w:szCs w:val="20"/>
        </w:rPr>
        <w:t xml:space="preserve"> </w:t>
      </w:r>
      <w:r w:rsidR="00DF2A48" w:rsidRPr="00B64FF8">
        <w:rPr>
          <w:rFonts w:asciiTheme="minorHAnsi" w:hAnsiTheme="minorHAnsi"/>
          <w:sz w:val="20"/>
          <w:szCs w:val="20"/>
        </w:rPr>
        <w:t>Członkowie grupy biorą udział w warsztatach</w:t>
      </w:r>
      <w:r w:rsidR="00690382">
        <w:rPr>
          <w:rFonts w:asciiTheme="minorHAnsi" w:hAnsiTheme="minorHAnsi"/>
          <w:sz w:val="20"/>
          <w:szCs w:val="20"/>
        </w:rPr>
        <w:t xml:space="preserve"> organizowanych w ramach posiedzeń</w:t>
      </w:r>
      <w:r w:rsidR="00563405" w:rsidRPr="00B64FF8">
        <w:rPr>
          <w:rFonts w:asciiTheme="minorHAnsi" w:hAnsiTheme="minorHAnsi"/>
          <w:sz w:val="20"/>
          <w:szCs w:val="20"/>
        </w:rPr>
        <w:t xml:space="preserve">. </w:t>
      </w:r>
      <w:r w:rsidRPr="00B64FF8">
        <w:rPr>
          <w:rFonts w:asciiTheme="minorHAnsi" w:hAnsiTheme="minorHAnsi"/>
          <w:sz w:val="20"/>
          <w:szCs w:val="20"/>
        </w:rPr>
        <w:t xml:space="preserve"> </w:t>
      </w:r>
      <w:r w:rsidR="00FA77F0">
        <w:rPr>
          <w:rFonts w:asciiTheme="minorHAnsi" w:hAnsiTheme="minorHAnsi"/>
          <w:sz w:val="20"/>
          <w:szCs w:val="20"/>
        </w:rPr>
        <w:t>Jed</w:t>
      </w:r>
      <w:r w:rsidR="00951954">
        <w:rPr>
          <w:rFonts w:asciiTheme="minorHAnsi" w:hAnsiTheme="minorHAnsi"/>
          <w:sz w:val="20"/>
          <w:szCs w:val="20"/>
        </w:rPr>
        <w:t>e</w:t>
      </w:r>
      <w:r w:rsidR="00FA77F0">
        <w:rPr>
          <w:rFonts w:asciiTheme="minorHAnsi" w:hAnsiTheme="minorHAnsi"/>
          <w:sz w:val="20"/>
          <w:szCs w:val="20"/>
        </w:rPr>
        <w:t>n</w:t>
      </w:r>
      <w:r w:rsidR="00951954">
        <w:rPr>
          <w:rFonts w:asciiTheme="minorHAnsi" w:hAnsiTheme="minorHAnsi"/>
          <w:sz w:val="20"/>
          <w:szCs w:val="20"/>
        </w:rPr>
        <w:t xml:space="preserve"> z warsztatów dotyczył </w:t>
      </w:r>
      <w:r w:rsidR="00563405" w:rsidRPr="00B64FF8">
        <w:rPr>
          <w:rFonts w:asciiTheme="minorHAnsi" w:hAnsiTheme="minorHAnsi"/>
          <w:sz w:val="20"/>
          <w:szCs w:val="20"/>
        </w:rPr>
        <w:t>możliwości włączenia się lokalnych grup działania w realizację celów polityki spójności</w:t>
      </w:r>
      <w:r w:rsidR="00C76FB1" w:rsidRPr="00B64FF8">
        <w:rPr>
          <w:rFonts w:asciiTheme="minorHAnsi" w:hAnsiTheme="minorHAnsi"/>
          <w:sz w:val="20"/>
          <w:szCs w:val="20"/>
        </w:rPr>
        <w:t xml:space="preserve">. </w:t>
      </w:r>
      <w:r w:rsidR="00EA0207" w:rsidRPr="00B64FF8">
        <w:rPr>
          <w:rFonts w:asciiTheme="minorHAnsi" w:hAnsiTheme="minorHAnsi"/>
          <w:sz w:val="20"/>
          <w:szCs w:val="20"/>
        </w:rPr>
        <w:t>Przy pomocy metod interaktywnych wypracowano wspólne</w:t>
      </w:r>
      <w:r w:rsidR="00563405" w:rsidRPr="00B64FF8">
        <w:rPr>
          <w:rFonts w:asciiTheme="minorHAnsi" w:hAnsiTheme="minorHAnsi"/>
          <w:sz w:val="20"/>
          <w:szCs w:val="20"/>
        </w:rPr>
        <w:t xml:space="preserve"> rekome</w:t>
      </w:r>
      <w:r w:rsidR="00D56C11" w:rsidRPr="00B64FF8">
        <w:rPr>
          <w:rFonts w:asciiTheme="minorHAnsi" w:hAnsiTheme="minorHAnsi"/>
          <w:sz w:val="20"/>
          <w:szCs w:val="20"/>
        </w:rPr>
        <w:t xml:space="preserve">ndacje dla szerszego wdrażania </w:t>
      </w:r>
      <w:r w:rsidR="00563405" w:rsidRPr="00B64FF8">
        <w:rPr>
          <w:rFonts w:asciiTheme="minorHAnsi" w:hAnsiTheme="minorHAnsi"/>
          <w:sz w:val="20"/>
          <w:szCs w:val="20"/>
        </w:rPr>
        <w:t>RLKS</w:t>
      </w:r>
      <w:r w:rsidR="00D56C11" w:rsidRPr="00B64FF8">
        <w:rPr>
          <w:rFonts w:asciiTheme="minorHAnsi" w:hAnsiTheme="minorHAnsi"/>
          <w:sz w:val="20"/>
          <w:szCs w:val="20"/>
        </w:rPr>
        <w:t xml:space="preserve"> w Polsce w różnych formach</w:t>
      </w:r>
      <w:r w:rsidR="00FA77F0">
        <w:rPr>
          <w:rFonts w:asciiTheme="minorHAnsi" w:hAnsiTheme="minorHAnsi"/>
          <w:sz w:val="20"/>
          <w:szCs w:val="20"/>
        </w:rPr>
        <w:t>,</w:t>
      </w:r>
      <w:r w:rsidR="00D56C11" w:rsidRPr="00B64FF8">
        <w:rPr>
          <w:rFonts w:asciiTheme="minorHAnsi" w:hAnsiTheme="minorHAnsi"/>
          <w:sz w:val="20"/>
          <w:szCs w:val="20"/>
        </w:rPr>
        <w:t xml:space="preserve"> z udziałem </w:t>
      </w:r>
      <w:r w:rsidR="00563405" w:rsidRPr="00B64FF8">
        <w:rPr>
          <w:rFonts w:asciiTheme="minorHAnsi" w:hAnsiTheme="minorHAnsi"/>
          <w:sz w:val="20"/>
          <w:szCs w:val="20"/>
        </w:rPr>
        <w:t xml:space="preserve">instrumentów finansowanych z Europejskiego Funduszu Rozwoju Regionalnego i Europejskiego Funduszu Społecznego. </w:t>
      </w:r>
      <w:r w:rsidRPr="00B64FF8">
        <w:rPr>
          <w:rFonts w:asciiTheme="minorHAnsi" w:hAnsiTheme="minorHAnsi"/>
          <w:sz w:val="20"/>
          <w:szCs w:val="20"/>
        </w:rPr>
        <w:t xml:space="preserve">Metodę </w:t>
      </w:r>
      <w:r w:rsidR="00D56C11" w:rsidRPr="00B64FF8">
        <w:rPr>
          <w:rFonts w:asciiTheme="minorHAnsi" w:hAnsiTheme="minorHAnsi"/>
          <w:sz w:val="20"/>
          <w:szCs w:val="20"/>
        </w:rPr>
        <w:t>interaktywną</w:t>
      </w:r>
      <w:r w:rsidR="00230D45" w:rsidRPr="00B64FF8">
        <w:rPr>
          <w:rFonts w:asciiTheme="minorHAnsi" w:hAnsiTheme="minorHAnsi"/>
          <w:sz w:val="20"/>
          <w:szCs w:val="20"/>
        </w:rPr>
        <w:t xml:space="preserve"> zastosowano także do wypracowania stanowiska</w:t>
      </w:r>
      <w:r w:rsidR="00E55FB0" w:rsidRPr="00B64FF8">
        <w:rPr>
          <w:rFonts w:asciiTheme="minorHAnsi" w:hAnsiTheme="minorHAnsi"/>
          <w:sz w:val="20"/>
          <w:szCs w:val="20"/>
        </w:rPr>
        <w:t xml:space="preserve"> GTL</w:t>
      </w:r>
      <w:r w:rsidR="00230D45" w:rsidRPr="00B64FF8">
        <w:rPr>
          <w:rFonts w:asciiTheme="minorHAnsi" w:hAnsiTheme="minorHAnsi"/>
          <w:sz w:val="20"/>
          <w:szCs w:val="20"/>
        </w:rPr>
        <w:t xml:space="preserve"> w sprawach dotyczących realizacji operacji w ramach KSOW. </w:t>
      </w:r>
    </w:p>
    <w:p w:rsidR="00563405" w:rsidRPr="00B64FF8" w:rsidRDefault="00834D59" w:rsidP="00FD2E8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6E327CA" wp14:editId="737A3CBB">
            <wp:simplePos x="0" y="0"/>
            <wp:positionH relativeFrom="column">
              <wp:posOffset>2533650</wp:posOffset>
            </wp:positionH>
            <wp:positionV relativeFrom="paragraph">
              <wp:posOffset>53975</wp:posOffset>
            </wp:positionV>
            <wp:extent cx="3781425" cy="2320290"/>
            <wp:effectExtent l="0" t="0" r="9525" b="3810"/>
            <wp:wrapSquare wrapText="bothSides"/>
            <wp:docPr id="2" name="Obraz 2" descr="P:\KSOW\NOWY KSOW - 2014-2020\GRUPA ROBOCZA\Grupa tematyczna ds. podejscia LEADER\GTL 25-26 01 2017\na portal\zdjęcia\gt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KSOW\NOWY KSOW - 2014-2020\GRUPA ROBOCZA\Grupa tematyczna ds. podejscia LEADER\GTL 25-26 01 2017\na portal\zdjęcia\gtl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2CC" w:rsidRPr="00B64FF8">
        <w:rPr>
          <w:rFonts w:asciiTheme="minorHAnsi" w:hAnsiTheme="minorHAnsi"/>
          <w:sz w:val="20"/>
          <w:szCs w:val="20"/>
        </w:rPr>
        <w:t>N</w:t>
      </w:r>
      <w:r w:rsidR="00563405" w:rsidRPr="00B64FF8">
        <w:rPr>
          <w:rFonts w:asciiTheme="minorHAnsi" w:hAnsiTheme="minorHAnsi"/>
          <w:sz w:val="20"/>
          <w:szCs w:val="20"/>
        </w:rPr>
        <w:t>a</w:t>
      </w:r>
      <w:r w:rsidR="00B462CC" w:rsidRPr="00B64FF8">
        <w:rPr>
          <w:rFonts w:asciiTheme="minorHAnsi" w:hAnsiTheme="minorHAnsi"/>
          <w:sz w:val="20"/>
          <w:szCs w:val="20"/>
        </w:rPr>
        <w:t xml:space="preserve"> warsztatach dotyczących ewaluacji LSR</w:t>
      </w:r>
      <w:r w:rsidR="00563405" w:rsidRPr="00B64FF8">
        <w:rPr>
          <w:rFonts w:asciiTheme="minorHAnsi" w:hAnsiTheme="minorHAnsi"/>
          <w:sz w:val="20"/>
          <w:szCs w:val="20"/>
        </w:rPr>
        <w:t xml:space="preserve"> </w:t>
      </w:r>
      <w:r w:rsidR="00B462CC" w:rsidRPr="00B64FF8">
        <w:rPr>
          <w:rFonts w:asciiTheme="minorHAnsi" w:hAnsiTheme="minorHAnsi"/>
          <w:sz w:val="20"/>
          <w:szCs w:val="20"/>
        </w:rPr>
        <w:t>pokazano</w:t>
      </w:r>
      <w:r w:rsidR="00E30EE7">
        <w:rPr>
          <w:rFonts w:asciiTheme="minorHAnsi" w:hAnsiTheme="minorHAnsi"/>
          <w:sz w:val="20"/>
          <w:szCs w:val="20"/>
        </w:rPr>
        <w:t xml:space="preserve"> w praktyczny sposób, znaczenie</w:t>
      </w:r>
      <w:r w:rsidR="00563405" w:rsidRPr="00B64FF8">
        <w:rPr>
          <w:rFonts w:asciiTheme="minorHAnsi" w:hAnsiTheme="minorHAnsi"/>
          <w:sz w:val="20"/>
          <w:szCs w:val="20"/>
        </w:rPr>
        <w:t xml:space="preserve"> monitoringu dla skuteczności działań podejmowanych w ramach LSR. </w:t>
      </w:r>
      <w:r w:rsidR="00951954">
        <w:rPr>
          <w:rFonts w:asciiTheme="minorHAnsi" w:hAnsiTheme="minorHAnsi"/>
          <w:sz w:val="20"/>
          <w:szCs w:val="20"/>
        </w:rPr>
        <w:t>U</w:t>
      </w:r>
      <w:r w:rsidR="00563405" w:rsidRPr="00B64FF8">
        <w:rPr>
          <w:rFonts w:asciiTheme="minorHAnsi" w:hAnsiTheme="minorHAnsi"/>
          <w:sz w:val="20"/>
          <w:szCs w:val="20"/>
        </w:rPr>
        <w:t xml:space="preserve">czestnicy zapoznali się z korzyściami wynikającymi z prawidłowo skonstruowanego systemu monitoringu i ewaluacji dla działań podejmowanych </w:t>
      </w:r>
      <w:r w:rsidR="00FA77F0">
        <w:rPr>
          <w:rFonts w:asciiTheme="minorHAnsi" w:hAnsiTheme="minorHAnsi"/>
          <w:sz w:val="20"/>
          <w:szCs w:val="20"/>
        </w:rPr>
        <w:t>przez LGD</w:t>
      </w:r>
      <w:r w:rsidR="00563405" w:rsidRPr="00B64FF8">
        <w:rPr>
          <w:rFonts w:asciiTheme="minorHAnsi" w:hAnsiTheme="minorHAnsi"/>
          <w:sz w:val="20"/>
          <w:szCs w:val="20"/>
        </w:rPr>
        <w:t xml:space="preserve">. </w:t>
      </w:r>
      <w:r w:rsidR="00FA77F0">
        <w:rPr>
          <w:rFonts w:asciiTheme="minorHAnsi" w:hAnsiTheme="minorHAnsi"/>
          <w:sz w:val="20"/>
          <w:szCs w:val="20"/>
        </w:rPr>
        <w:t xml:space="preserve"> </w:t>
      </w:r>
      <w:r w:rsidR="00563405" w:rsidRPr="00B64FF8">
        <w:rPr>
          <w:rFonts w:asciiTheme="minorHAnsi" w:hAnsiTheme="minorHAnsi"/>
          <w:sz w:val="20"/>
          <w:szCs w:val="20"/>
        </w:rPr>
        <w:t>Sposób prowadzenia warsztatu pozwolił na wskazanie kluczowych elementów procesu monitoringu i ewaluacji, dał także jego uczestnikom wiedzę o różnorodności metod ewaluacji. Scenariusz warsztatu oparty został na grze symulacyjnej.</w:t>
      </w:r>
    </w:p>
    <w:p w:rsidR="00951954" w:rsidRPr="00B64FF8" w:rsidRDefault="00951954" w:rsidP="00951954">
      <w:pPr>
        <w:spacing w:line="360" w:lineRule="auto"/>
        <w:jc w:val="both"/>
        <w:rPr>
          <w:rFonts w:asciiTheme="minorHAnsi" w:hAnsiTheme="minorHAnsi"/>
          <w:iCs/>
          <w:sz w:val="20"/>
          <w:szCs w:val="20"/>
        </w:rPr>
      </w:pPr>
      <w:r w:rsidRPr="00B64FF8">
        <w:rPr>
          <w:rFonts w:asciiTheme="minorHAnsi" w:hAnsiTheme="minorHAnsi"/>
          <w:iCs/>
          <w:sz w:val="20"/>
          <w:szCs w:val="20"/>
        </w:rPr>
        <w:lastRenderedPageBreak/>
        <w:t>Członkowie GTL (przedstawiciele LGD oraz samorządów województw) mieli t</w:t>
      </w:r>
      <w:r w:rsidR="00FA77F0">
        <w:rPr>
          <w:rFonts w:asciiTheme="minorHAnsi" w:hAnsiTheme="minorHAnsi"/>
          <w:iCs/>
          <w:sz w:val="20"/>
          <w:szCs w:val="20"/>
        </w:rPr>
        <w:t>ak</w:t>
      </w:r>
      <w:r w:rsidRPr="00B64FF8">
        <w:rPr>
          <w:rFonts w:asciiTheme="minorHAnsi" w:hAnsiTheme="minorHAnsi"/>
          <w:iCs/>
          <w:sz w:val="20"/>
          <w:szCs w:val="20"/>
        </w:rPr>
        <w:t>ż</w:t>
      </w:r>
      <w:r w:rsidR="00FA77F0">
        <w:rPr>
          <w:rFonts w:asciiTheme="minorHAnsi" w:hAnsiTheme="minorHAnsi"/>
          <w:iCs/>
          <w:sz w:val="20"/>
          <w:szCs w:val="20"/>
        </w:rPr>
        <w:t>e okazję</w:t>
      </w:r>
      <w:r w:rsidRPr="00B64FF8">
        <w:rPr>
          <w:rFonts w:asciiTheme="minorHAnsi" w:hAnsiTheme="minorHAnsi"/>
          <w:iCs/>
          <w:sz w:val="20"/>
          <w:szCs w:val="20"/>
        </w:rPr>
        <w:t xml:space="preserve"> wziąć udział </w:t>
      </w:r>
      <w:r w:rsidR="00E30EE7">
        <w:rPr>
          <w:rFonts w:asciiTheme="minorHAnsi" w:hAnsiTheme="minorHAnsi"/>
          <w:iCs/>
          <w:sz w:val="20"/>
          <w:szCs w:val="20"/>
        </w:rPr>
        <w:br/>
      </w:r>
      <w:r w:rsidRPr="00B64FF8">
        <w:rPr>
          <w:rFonts w:asciiTheme="minorHAnsi" w:hAnsiTheme="minorHAnsi"/>
          <w:iCs/>
          <w:sz w:val="20"/>
          <w:szCs w:val="20"/>
        </w:rPr>
        <w:t xml:space="preserve">w specjalnych warsztatach, </w:t>
      </w:r>
      <w:r w:rsidRPr="00B64FF8">
        <w:rPr>
          <w:rFonts w:asciiTheme="minorHAnsi" w:hAnsiTheme="minorHAnsi"/>
          <w:sz w:val="20"/>
          <w:szCs w:val="20"/>
        </w:rPr>
        <w:t xml:space="preserve">których celem było zdefiniowanie barier i trudności we </w:t>
      </w:r>
      <w:r w:rsidRPr="00B64FF8">
        <w:rPr>
          <w:rFonts w:asciiTheme="minorHAnsi" w:hAnsiTheme="minorHAnsi"/>
          <w:spacing w:val="-6"/>
          <w:sz w:val="20"/>
          <w:szCs w:val="20"/>
        </w:rPr>
        <w:t xml:space="preserve">wdrażaniu zadań delegowanych </w:t>
      </w:r>
      <w:r w:rsidR="008461AA">
        <w:rPr>
          <w:rFonts w:asciiTheme="minorHAnsi" w:hAnsiTheme="minorHAnsi"/>
          <w:spacing w:val="-6"/>
          <w:sz w:val="20"/>
          <w:szCs w:val="20"/>
        </w:rPr>
        <w:t>PROW 2014</w:t>
      </w:r>
      <w:r w:rsidR="008461AA" w:rsidRPr="00B64FF8">
        <w:rPr>
          <w:rFonts w:asciiTheme="minorHAnsi" w:hAnsiTheme="minorHAnsi"/>
          <w:spacing w:val="-6"/>
          <w:sz w:val="20"/>
          <w:szCs w:val="20"/>
        </w:rPr>
        <w:t>-2020, RLKS</w:t>
      </w:r>
      <w:r w:rsidRPr="00B64FF8">
        <w:rPr>
          <w:rFonts w:asciiTheme="minorHAnsi" w:hAnsiTheme="minorHAnsi"/>
          <w:spacing w:val="-6"/>
          <w:sz w:val="20"/>
          <w:szCs w:val="20"/>
        </w:rPr>
        <w:t xml:space="preserve"> oraz LSR</w:t>
      </w:r>
      <w:r w:rsidR="00FA77F0">
        <w:rPr>
          <w:rFonts w:asciiTheme="minorHAnsi" w:hAnsiTheme="minorHAnsi"/>
          <w:spacing w:val="-6"/>
          <w:sz w:val="20"/>
          <w:szCs w:val="20"/>
        </w:rPr>
        <w:t>. Podczas warsztatów</w:t>
      </w:r>
      <w:r w:rsidRPr="00B64FF8">
        <w:rPr>
          <w:rFonts w:asciiTheme="minorHAnsi" w:hAnsiTheme="minorHAnsi"/>
          <w:spacing w:val="-6"/>
          <w:sz w:val="20"/>
          <w:szCs w:val="20"/>
        </w:rPr>
        <w:t xml:space="preserve"> wypracowan</w:t>
      </w:r>
      <w:r w:rsidR="00FA77F0">
        <w:rPr>
          <w:rFonts w:asciiTheme="minorHAnsi" w:hAnsiTheme="minorHAnsi"/>
          <w:spacing w:val="-6"/>
          <w:sz w:val="20"/>
          <w:szCs w:val="20"/>
        </w:rPr>
        <w:t>o</w:t>
      </w:r>
      <w:r w:rsidR="00C074D5">
        <w:rPr>
          <w:rFonts w:asciiTheme="minorHAnsi" w:hAnsiTheme="minorHAnsi"/>
          <w:spacing w:val="-6"/>
          <w:sz w:val="20"/>
          <w:szCs w:val="20"/>
        </w:rPr>
        <w:t xml:space="preserve"> propozycje</w:t>
      </w:r>
      <w:r w:rsidRPr="00B64FF8">
        <w:rPr>
          <w:rFonts w:asciiTheme="minorHAnsi" w:hAnsiTheme="minorHAnsi"/>
          <w:spacing w:val="-6"/>
          <w:sz w:val="20"/>
          <w:szCs w:val="20"/>
        </w:rPr>
        <w:t xml:space="preserve"> działań na rzecz eliminacji lub ograniczenia barier oraz zasad</w:t>
      </w:r>
      <w:r w:rsidR="00C074D5">
        <w:rPr>
          <w:rFonts w:asciiTheme="minorHAnsi" w:hAnsiTheme="minorHAnsi"/>
          <w:spacing w:val="-6"/>
          <w:sz w:val="20"/>
          <w:szCs w:val="20"/>
        </w:rPr>
        <w:t>y</w:t>
      </w:r>
      <w:r w:rsidRPr="00B64FF8">
        <w:rPr>
          <w:rFonts w:asciiTheme="minorHAnsi" w:hAnsiTheme="minorHAnsi"/>
          <w:spacing w:val="-6"/>
          <w:sz w:val="20"/>
          <w:szCs w:val="20"/>
        </w:rPr>
        <w:t xml:space="preserve"> gwarantując</w:t>
      </w:r>
      <w:r w:rsidR="00C074D5">
        <w:rPr>
          <w:rFonts w:asciiTheme="minorHAnsi" w:hAnsiTheme="minorHAnsi"/>
          <w:spacing w:val="-6"/>
          <w:sz w:val="20"/>
          <w:szCs w:val="20"/>
        </w:rPr>
        <w:t>e</w:t>
      </w:r>
      <w:r w:rsidRPr="00B64FF8">
        <w:rPr>
          <w:rFonts w:asciiTheme="minorHAnsi" w:hAnsiTheme="minorHAnsi"/>
          <w:spacing w:val="-6"/>
          <w:sz w:val="20"/>
          <w:szCs w:val="20"/>
        </w:rPr>
        <w:t xml:space="preserve"> dobrą współpracę pomiędzy LGD a pozostałymi podmiotami zaangażowanymi we wdrażanie działania LEADER tj. instytucją zarządzającą, agencją płatniczą, instytucjami wdrażającymi.</w:t>
      </w:r>
    </w:p>
    <w:p w:rsidR="00801297" w:rsidRPr="00B64FF8" w:rsidRDefault="00B462CC" w:rsidP="00FD2E82">
      <w:pPr>
        <w:spacing w:line="360" w:lineRule="auto"/>
        <w:jc w:val="both"/>
        <w:rPr>
          <w:rFonts w:asciiTheme="minorHAnsi" w:hAnsiTheme="minorHAnsi"/>
          <w:spacing w:val="-6"/>
          <w:sz w:val="20"/>
          <w:szCs w:val="20"/>
        </w:rPr>
      </w:pPr>
      <w:r w:rsidRPr="00B64FF8">
        <w:rPr>
          <w:rFonts w:asciiTheme="minorHAnsi" w:hAnsiTheme="minorHAnsi"/>
          <w:sz w:val="20"/>
          <w:szCs w:val="20"/>
        </w:rPr>
        <w:t xml:space="preserve">Przedstawiciele regionalnych </w:t>
      </w:r>
      <w:r w:rsidR="00E30EE7">
        <w:rPr>
          <w:rFonts w:asciiTheme="minorHAnsi" w:hAnsiTheme="minorHAnsi"/>
          <w:sz w:val="20"/>
          <w:szCs w:val="20"/>
        </w:rPr>
        <w:t>s</w:t>
      </w:r>
      <w:r w:rsidRPr="00B64FF8">
        <w:rPr>
          <w:rFonts w:asciiTheme="minorHAnsi" w:hAnsiTheme="minorHAnsi"/>
          <w:sz w:val="20"/>
          <w:szCs w:val="20"/>
        </w:rPr>
        <w:t>ieci LGD</w:t>
      </w:r>
      <w:r w:rsidR="00E55FB0" w:rsidRPr="00B64FF8">
        <w:rPr>
          <w:rFonts w:asciiTheme="minorHAnsi" w:hAnsiTheme="minorHAnsi"/>
          <w:sz w:val="20"/>
          <w:szCs w:val="20"/>
        </w:rPr>
        <w:t xml:space="preserve"> </w:t>
      </w:r>
      <w:r w:rsidR="00C074D5">
        <w:rPr>
          <w:rFonts w:asciiTheme="minorHAnsi" w:hAnsiTheme="minorHAnsi"/>
          <w:sz w:val="20"/>
          <w:szCs w:val="20"/>
        </w:rPr>
        <w:t xml:space="preserve">mogli także </w:t>
      </w:r>
      <w:r w:rsidR="008461AA">
        <w:rPr>
          <w:rFonts w:asciiTheme="minorHAnsi" w:hAnsiTheme="minorHAnsi"/>
          <w:sz w:val="20"/>
          <w:szCs w:val="20"/>
        </w:rPr>
        <w:t>zgłosić</w:t>
      </w:r>
      <w:r w:rsidR="008461AA" w:rsidRPr="00B64FF8">
        <w:rPr>
          <w:rFonts w:asciiTheme="minorHAnsi" w:hAnsiTheme="minorHAnsi"/>
          <w:sz w:val="20"/>
          <w:szCs w:val="20"/>
        </w:rPr>
        <w:t xml:space="preserve"> </w:t>
      </w:r>
      <w:r w:rsidR="008461AA" w:rsidRPr="00B64FF8">
        <w:rPr>
          <w:rFonts w:asciiTheme="minorHAnsi" w:hAnsiTheme="minorHAnsi"/>
          <w:spacing w:val="-6"/>
          <w:sz w:val="20"/>
          <w:szCs w:val="20"/>
        </w:rPr>
        <w:t>potrzeby</w:t>
      </w:r>
      <w:r w:rsidR="00C92E2A" w:rsidRPr="00B64FF8">
        <w:rPr>
          <w:rFonts w:asciiTheme="minorHAnsi" w:hAnsiTheme="minorHAnsi"/>
          <w:spacing w:val="-6"/>
          <w:sz w:val="20"/>
          <w:szCs w:val="20"/>
        </w:rPr>
        <w:t xml:space="preserve"> szkoleniow</w:t>
      </w:r>
      <w:r w:rsidR="00E55FB0" w:rsidRPr="00B64FF8">
        <w:rPr>
          <w:rFonts w:asciiTheme="minorHAnsi" w:hAnsiTheme="minorHAnsi"/>
          <w:spacing w:val="-6"/>
          <w:sz w:val="20"/>
          <w:szCs w:val="20"/>
        </w:rPr>
        <w:t>e LGD</w:t>
      </w:r>
      <w:r w:rsidRPr="00B64FF8">
        <w:rPr>
          <w:rFonts w:asciiTheme="minorHAnsi" w:hAnsiTheme="minorHAnsi"/>
          <w:spacing w:val="-6"/>
          <w:sz w:val="20"/>
          <w:szCs w:val="20"/>
        </w:rPr>
        <w:t xml:space="preserve"> w swoich województwach. Na tej podstawie GTL </w:t>
      </w:r>
      <w:r w:rsidR="00CE1491" w:rsidRPr="00B64FF8">
        <w:rPr>
          <w:rFonts w:asciiTheme="minorHAnsi" w:hAnsiTheme="minorHAnsi"/>
          <w:spacing w:val="-6"/>
          <w:sz w:val="20"/>
          <w:szCs w:val="20"/>
        </w:rPr>
        <w:t>przyjął uchwałę rekomendującą tematy i metody szkoleń</w:t>
      </w:r>
      <w:r w:rsidR="00C074D5">
        <w:rPr>
          <w:rFonts w:asciiTheme="minorHAnsi" w:hAnsiTheme="minorHAnsi"/>
          <w:spacing w:val="-6"/>
          <w:sz w:val="20"/>
          <w:szCs w:val="20"/>
        </w:rPr>
        <w:t>, realizowanych w ramach Planu działania KSOW</w:t>
      </w:r>
      <w:r w:rsidR="00E30EE7">
        <w:rPr>
          <w:rFonts w:asciiTheme="minorHAnsi" w:hAnsiTheme="minorHAnsi"/>
          <w:spacing w:val="-6"/>
          <w:sz w:val="20"/>
          <w:szCs w:val="20"/>
        </w:rPr>
        <w:t>,</w:t>
      </w:r>
      <w:r w:rsidR="00E30EE7" w:rsidRPr="00E30EE7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E30EE7">
        <w:rPr>
          <w:rFonts w:asciiTheme="minorHAnsi" w:hAnsiTheme="minorHAnsi"/>
          <w:spacing w:val="-6"/>
          <w:sz w:val="20"/>
          <w:szCs w:val="20"/>
        </w:rPr>
        <w:t>dla grup w całej Polsce</w:t>
      </w:r>
      <w:r w:rsidR="00CE1491" w:rsidRPr="00B64FF8">
        <w:rPr>
          <w:rFonts w:asciiTheme="minorHAnsi" w:hAnsiTheme="minorHAnsi"/>
          <w:spacing w:val="-6"/>
          <w:sz w:val="20"/>
          <w:szCs w:val="20"/>
        </w:rPr>
        <w:t>.</w:t>
      </w:r>
      <w:r w:rsidR="004F7CA3" w:rsidRPr="00B64FF8">
        <w:rPr>
          <w:rFonts w:asciiTheme="minorHAnsi" w:hAnsiTheme="minorHAnsi"/>
          <w:spacing w:val="-6"/>
          <w:sz w:val="20"/>
          <w:szCs w:val="20"/>
        </w:rPr>
        <w:t xml:space="preserve"> Pozwoli to </w:t>
      </w:r>
      <w:r w:rsidR="00C074D5">
        <w:rPr>
          <w:rFonts w:asciiTheme="minorHAnsi" w:hAnsiTheme="minorHAnsi"/>
          <w:spacing w:val="-6"/>
          <w:sz w:val="20"/>
          <w:szCs w:val="20"/>
        </w:rPr>
        <w:t xml:space="preserve">precyzyjniej </w:t>
      </w:r>
      <w:r w:rsidR="00CE1491" w:rsidRPr="00B64FF8">
        <w:rPr>
          <w:rFonts w:asciiTheme="minorHAnsi" w:hAnsiTheme="minorHAnsi"/>
          <w:spacing w:val="-6"/>
          <w:sz w:val="20"/>
          <w:szCs w:val="20"/>
        </w:rPr>
        <w:t>trafiać w rzeczywiste potrzeby lokalnych grup działania.</w:t>
      </w:r>
    </w:p>
    <w:p w:rsidR="00563405" w:rsidRPr="00164142" w:rsidRDefault="00834D59" w:rsidP="00805906">
      <w:pPr>
        <w:spacing w:line="360" w:lineRule="auto"/>
        <w:jc w:val="both"/>
        <w:rPr>
          <w:rFonts w:asciiTheme="minorHAnsi" w:hAnsiTheme="minorHAnsi"/>
          <w:spacing w:val="-6"/>
          <w:sz w:val="20"/>
          <w:szCs w:val="20"/>
        </w:rPr>
      </w:pPr>
      <w:r>
        <w:rPr>
          <w:rFonts w:asciiTheme="minorHAnsi" w:hAnsiTheme="minorHAnsi"/>
          <w:spacing w:val="-6"/>
          <w:sz w:val="20"/>
          <w:szCs w:val="20"/>
        </w:rPr>
        <w:t>Grupa służy też upowszechnianiu informacji na temat</w:t>
      </w:r>
      <w:r w:rsidR="004F7CA3" w:rsidRPr="00B64FF8">
        <w:rPr>
          <w:rFonts w:asciiTheme="minorHAnsi" w:hAnsiTheme="minorHAnsi"/>
          <w:spacing w:val="-6"/>
          <w:sz w:val="20"/>
          <w:szCs w:val="20"/>
        </w:rPr>
        <w:t xml:space="preserve"> spotkań i wydarzeń międzynarodowych dotyczących LEADER</w:t>
      </w:r>
      <w:r>
        <w:rPr>
          <w:rFonts w:asciiTheme="minorHAnsi" w:hAnsiTheme="minorHAnsi"/>
          <w:spacing w:val="-6"/>
          <w:sz w:val="20"/>
          <w:szCs w:val="20"/>
        </w:rPr>
        <w:t xml:space="preserve">. </w:t>
      </w:r>
      <w:r w:rsidR="005B37F9" w:rsidRPr="00B64FF8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E30EE7">
        <w:rPr>
          <w:rFonts w:asciiTheme="minorHAnsi" w:hAnsiTheme="minorHAnsi"/>
          <w:spacing w:val="-6"/>
          <w:sz w:val="20"/>
          <w:szCs w:val="20"/>
        </w:rPr>
        <w:br/>
      </w:r>
      <w:r w:rsidR="00E477C1" w:rsidRPr="00B64FF8">
        <w:rPr>
          <w:rFonts w:asciiTheme="minorHAnsi" w:hAnsiTheme="minorHAnsi"/>
          <w:spacing w:val="-6"/>
          <w:sz w:val="20"/>
          <w:szCs w:val="20"/>
        </w:rPr>
        <w:t xml:space="preserve">W ten </w:t>
      </w:r>
      <w:r w:rsidR="008461AA" w:rsidRPr="00B64FF8">
        <w:rPr>
          <w:rFonts w:asciiTheme="minorHAnsi" w:hAnsiTheme="minorHAnsi"/>
          <w:spacing w:val="-6"/>
          <w:sz w:val="20"/>
          <w:szCs w:val="20"/>
        </w:rPr>
        <w:t>sposób członkom</w:t>
      </w:r>
      <w:r w:rsidR="004F7CA3" w:rsidRPr="00B64FF8">
        <w:rPr>
          <w:rFonts w:asciiTheme="minorHAnsi" w:hAnsiTheme="minorHAnsi"/>
          <w:spacing w:val="-6"/>
          <w:sz w:val="20"/>
          <w:szCs w:val="20"/>
        </w:rPr>
        <w:t xml:space="preserve"> GTL przekazano relacje z wielu inicjatyw</w:t>
      </w:r>
      <w:r w:rsidR="004102BC" w:rsidRPr="00B64FF8">
        <w:rPr>
          <w:rFonts w:asciiTheme="minorHAnsi" w:hAnsiTheme="minorHAnsi"/>
          <w:spacing w:val="-6"/>
          <w:sz w:val="20"/>
          <w:szCs w:val="20"/>
        </w:rPr>
        <w:t xml:space="preserve"> ENRD lub </w:t>
      </w:r>
      <w:r>
        <w:rPr>
          <w:rFonts w:asciiTheme="minorHAnsi" w:hAnsiTheme="minorHAnsi"/>
          <w:spacing w:val="-6"/>
          <w:sz w:val="20"/>
          <w:szCs w:val="20"/>
        </w:rPr>
        <w:t xml:space="preserve">sieci </w:t>
      </w:r>
      <w:r w:rsidR="004102BC" w:rsidRPr="00B64FF8">
        <w:rPr>
          <w:rFonts w:asciiTheme="minorHAnsi" w:hAnsiTheme="minorHAnsi"/>
          <w:spacing w:val="-6"/>
          <w:sz w:val="20"/>
          <w:szCs w:val="20"/>
        </w:rPr>
        <w:t>państw członkowskich m.in.:</w:t>
      </w:r>
      <w:r w:rsidR="000F2E93" w:rsidRPr="00B64FF8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102BC" w:rsidRPr="00B64FF8">
        <w:rPr>
          <w:rFonts w:asciiTheme="minorHAnsi" w:hAnsiTheme="minorHAnsi"/>
          <w:spacing w:val="-6"/>
          <w:sz w:val="20"/>
          <w:szCs w:val="20"/>
        </w:rPr>
        <w:t>seminari</w:t>
      </w:r>
      <w:r w:rsidR="005B37F9" w:rsidRPr="00B64FF8">
        <w:rPr>
          <w:rFonts w:asciiTheme="minorHAnsi" w:hAnsiTheme="minorHAnsi"/>
          <w:spacing w:val="-6"/>
          <w:sz w:val="20"/>
          <w:szCs w:val="20"/>
        </w:rPr>
        <w:t xml:space="preserve">um nt. RLKS w Szwecji, spotkania podgrupy LEADER/CLLD przy zgromadzeniu ENRD </w:t>
      </w:r>
      <w:r w:rsidR="008461AA" w:rsidRPr="00B64FF8">
        <w:rPr>
          <w:rFonts w:asciiTheme="minorHAnsi" w:hAnsiTheme="minorHAnsi"/>
          <w:spacing w:val="-6"/>
          <w:sz w:val="20"/>
          <w:szCs w:val="20"/>
        </w:rPr>
        <w:t>oraz prac</w:t>
      </w:r>
      <w:r w:rsidR="008461AA">
        <w:rPr>
          <w:rFonts w:asciiTheme="minorHAnsi" w:hAnsiTheme="minorHAnsi"/>
          <w:spacing w:val="-6"/>
          <w:sz w:val="20"/>
          <w:szCs w:val="20"/>
        </w:rPr>
        <w:t>e</w:t>
      </w:r>
      <w:r w:rsidR="00E30EE7">
        <w:rPr>
          <w:rFonts w:asciiTheme="minorHAnsi" w:hAnsiTheme="minorHAnsi"/>
          <w:spacing w:val="-6"/>
          <w:sz w:val="20"/>
          <w:szCs w:val="20"/>
        </w:rPr>
        <w:t xml:space="preserve"> grupy RLKS przy K</w:t>
      </w:r>
      <w:r w:rsidR="000F2E93" w:rsidRPr="00B64FF8">
        <w:rPr>
          <w:rFonts w:asciiTheme="minorHAnsi" w:hAnsiTheme="minorHAnsi"/>
          <w:spacing w:val="-6"/>
          <w:sz w:val="20"/>
          <w:szCs w:val="20"/>
        </w:rPr>
        <w:t>omitecie Monitorującym PROW na lata 2014-2020</w:t>
      </w:r>
      <w:r w:rsidR="005B37F9" w:rsidRPr="00B64FF8">
        <w:rPr>
          <w:rFonts w:asciiTheme="minorHAnsi" w:hAnsiTheme="minorHAnsi"/>
          <w:spacing w:val="-6"/>
          <w:sz w:val="20"/>
          <w:szCs w:val="20"/>
        </w:rPr>
        <w:t>.</w:t>
      </w:r>
      <w:r w:rsidR="00CE1491" w:rsidRPr="00B64FF8">
        <w:rPr>
          <w:rFonts w:asciiTheme="minorHAnsi" w:hAnsi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spacing w:val="-6"/>
          <w:sz w:val="20"/>
          <w:szCs w:val="20"/>
        </w:rPr>
        <w:t xml:space="preserve">GTL </w:t>
      </w:r>
      <w:r w:rsidR="00805906">
        <w:rPr>
          <w:rFonts w:asciiTheme="minorHAnsi" w:hAnsiTheme="minorHAnsi"/>
          <w:spacing w:val="-6"/>
          <w:sz w:val="20"/>
          <w:szCs w:val="20"/>
        </w:rPr>
        <w:t xml:space="preserve">może zgłosić swoich przedstawicieli do udziału </w:t>
      </w:r>
      <w:r w:rsidR="00E30EE7">
        <w:rPr>
          <w:rFonts w:asciiTheme="minorHAnsi" w:hAnsiTheme="minorHAnsi"/>
          <w:spacing w:val="-6"/>
          <w:sz w:val="20"/>
          <w:szCs w:val="20"/>
        </w:rPr>
        <w:br/>
      </w:r>
      <w:r w:rsidR="00805906">
        <w:rPr>
          <w:rFonts w:asciiTheme="minorHAnsi" w:hAnsiTheme="minorHAnsi"/>
          <w:spacing w:val="-6"/>
          <w:sz w:val="20"/>
          <w:szCs w:val="20"/>
        </w:rPr>
        <w:t xml:space="preserve">w organizowanych przez ENRD lub sieci innych państw członkowskich wydarzeniach np. </w:t>
      </w:r>
      <w:r w:rsidR="00805906" w:rsidRPr="00B64FF8">
        <w:rPr>
          <w:rFonts w:asciiTheme="minorHAnsi" w:hAnsiTheme="minorHAnsi"/>
          <w:spacing w:val="-6"/>
          <w:sz w:val="20"/>
          <w:szCs w:val="20"/>
        </w:rPr>
        <w:t>warsztat</w:t>
      </w:r>
      <w:r w:rsidR="00805906">
        <w:rPr>
          <w:rFonts w:asciiTheme="minorHAnsi" w:hAnsiTheme="minorHAnsi"/>
          <w:spacing w:val="-6"/>
          <w:sz w:val="20"/>
          <w:szCs w:val="20"/>
        </w:rPr>
        <w:t>ach</w:t>
      </w:r>
      <w:r w:rsidR="00CE1491" w:rsidRPr="00B64FF8">
        <w:rPr>
          <w:rFonts w:asciiTheme="minorHAnsi" w:hAnsiTheme="minorHAnsi"/>
          <w:spacing w:val="-6"/>
          <w:sz w:val="20"/>
          <w:szCs w:val="20"/>
        </w:rPr>
        <w:t xml:space="preserve"> ENRD dot. </w:t>
      </w:r>
      <w:r w:rsidR="00CE1491" w:rsidRPr="00164142">
        <w:rPr>
          <w:rFonts w:asciiTheme="minorHAnsi" w:hAnsiTheme="minorHAnsi"/>
          <w:spacing w:val="-6"/>
          <w:sz w:val="20"/>
          <w:szCs w:val="20"/>
        </w:rPr>
        <w:t xml:space="preserve">włączenia społecznego </w:t>
      </w:r>
      <w:r w:rsidR="00805906" w:rsidRPr="00164142">
        <w:rPr>
          <w:rFonts w:asciiTheme="minorHAnsi" w:hAnsiTheme="minorHAnsi"/>
          <w:spacing w:val="-6"/>
          <w:sz w:val="20"/>
          <w:szCs w:val="20"/>
        </w:rPr>
        <w:t xml:space="preserve">czy </w:t>
      </w:r>
      <w:r w:rsidR="00CE1491" w:rsidRPr="00164142">
        <w:rPr>
          <w:rFonts w:asciiTheme="minorHAnsi" w:hAnsiTheme="minorHAnsi"/>
          <w:spacing w:val="-6"/>
          <w:sz w:val="20"/>
          <w:szCs w:val="20"/>
        </w:rPr>
        <w:t>warsztat</w:t>
      </w:r>
      <w:r w:rsidR="00805906" w:rsidRPr="00164142">
        <w:rPr>
          <w:rFonts w:asciiTheme="minorHAnsi" w:hAnsiTheme="minorHAnsi"/>
          <w:spacing w:val="-6"/>
          <w:sz w:val="20"/>
          <w:szCs w:val="20"/>
        </w:rPr>
        <w:t>ach</w:t>
      </w:r>
      <w:r w:rsidR="00CE1491" w:rsidRPr="00164142">
        <w:rPr>
          <w:rFonts w:asciiTheme="minorHAnsi" w:hAnsiTheme="minorHAnsi"/>
          <w:spacing w:val="-6"/>
          <w:sz w:val="20"/>
          <w:szCs w:val="20"/>
        </w:rPr>
        <w:t xml:space="preserve"> dot. </w:t>
      </w:r>
      <w:r w:rsidR="008461AA">
        <w:rPr>
          <w:rFonts w:asciiTheme="minorHAnsi" w:hAnsiTheme="minorHAnsi"/>
          <w:spacing w:val="-6"/>
          <w:sz w:val="20"/>
          <w:szCs w:val="20"/>
        </w:rPr>
        <w:t>innowacyjności podejścia LEADER.</w:t>
      </w:r>
    </w:p>
    <w:p w:rsidR="004F7CA3" w:rsidRPr="00B64FF8" w:rsidRDefault="004F7CA3" w:rsidP="00FD2E82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  <w:r w:rsidRPr="00164142">
        <w:rPr>
          <w:rFonts w:asciiTheme="minorHAnsi" w:hAnsiTheme="minorHAnsi"/>
          <w:sz w:val="20"/>
          <w:szCs w:val="20"/>
        </w:rPr>
        <w:t>W ramach GTL powołany został 7 osobow</w:t>
      </w:r>
      <w:r w:rsidR="0092041F" w:rsidRPr="00164142">
        <w:rPr>
          <w:rFonts w:asciiTheme="minorHAnsi" w:hAnsiTheme="minorHAnsi"/>
          <w:sz w:val="20"/>
          <w:szCs w:val="20"/>
        </w:rPr>
        <w:t>y</w:t>
      </w:r>
      <w:r w:rsidRPr="00164142">
        <w:rPr>
          <w:rFonts w:asciiTheme="minorHAnsi" w:hAnsiTheme="minorHAnsi"/>
          <w:sz w:val="20"/>
          <w:szCs w:val="20"/>
        </w:rPr>
        <w:t xml:space="preserve"> zesp</w:t>
      </w:r>
      <w:r w:rsidR="0092041F" w:rsidRPr="00164142">
        <w:rPr>
          <w:rFonts w:asciiTheme="minorHAnsi" w:hAnsiTheme="minorHAnsi"/>
          <w:sz w:val="20"/>
          <w:szCs w:val="20"/>
        </w:rPr>
        <w:t>ół</w:t>
      </w:r>
      <w:r w:rsidRPr="00164142">
        <w:rPr>
          <w:rFonts w:asciiTheme="minorHAnsi" w:hAnsiTheme="minorHAnsi"/>
          <w:sz w:val="20"/>
          <w:szCs w:val="20"/>
        </w:rPr>
        <w:t xml:space="preserve"> robocz</w:t>
      </w:r>
      <w:r w:rsidR="0092041F" w:rsidRPr="00164142">
        <w:rPr>
          <w:rFonts w:asciiTheme="minorHAnsi" w:hAnsiTheme="minorHAnsi"/>
          <w:sz w:val="20"/>
          <w:szCs w:val="20"/>
        </w:rPr>
        <w:t>y</w:t>
      </w:r>
      <w:r w:rsidR="005B37F9" w:rsidRPr="00164142">
        <w:rPr>
          <w:rFonts w:asciiTheme="minorHAnsi" w:hAnsiTheme="minorHAnsi"/>
          <w:sz w:val="20"/>
          <w:szCs w:val="20"/>
        </w:rPr>
        <w:t>, składający się z przedstawicieli LGD</w:t>
      </w:r>
      <w:r w:rsidR="00BA5AFD" w:rsidRPr="00164142">
        <w:rPr>
          <w:rFonts w:asciiTheme="minorHAnsi" w:hAnsiTheme="minorHAnsi"/>
          <w:sz w:val="20"/>
          <w:szCs w:val="20"/>
        </w:rPr>
        <w:t xml:space="preserve"> powołany w celu uproszczenia i większej przejrzystości procedur przygotowywanych przez agencję płatniczą dla wdrażania LSR.</w:t>
      </w:r>
      <w:r w:rsidR="00AE37D6" w:rsidRPr="00164142">
        <w:rPr>
          <w:rFonts w:asciiTheme="minorHAnsi" w:hAnsiTheme="minorHAnsi"/>
          <w:sz w:val="20"/>
          <w:szCs w:val="20"/>
        </w:rPr>
        <w:t xml:space="preserve"> Jego zadaniem jest udział w pracach nad przygotowanie</w:t>
      </w:r>
      <w:r w:rsidR="00000460" w:rsidRPr="00164142">
        <w:rPr>
          <w:rFonts w:asciiTheme="minorHAnsi" w:hAnsiTheme="minorHAnsi"/>
          <w:sz w:val="20"/>
          <w:szCs w:val="20"/>
        </w:rPr>
        <w:t>m</w:t>
      </w:r>
      <w:r w:rsidR="00AE37D6" w:rsidRPr="00164142">
        <w:rPr>
          <w:rFonts w:asciiTheme="minorHAnsi" w:hAnsiTheme="minorHAnsi"/>
          <w:sz w:val="20"/>
          <w:szCs w:val="20"/>
        </w:rPr>
        <w:t xml:space="preserve"> procedur w ramach LEADER</w:t>
      </w:r>
      <w:r w:rsidR="00BA5AFD" w:rsidRPr="00164142">
        <w:rPr>
          <w:rFonts w:asciiTheme="minorHAnsi" w:hAnsiTheme="minorHAnsi"/>
          <w:sz w:val="20"/>
          <w:szCs w:val="20"/>
        </w:rPr>
        <w:t xml:space="preserve">. </w:t>
      </w:r>
      <w:r w:rsidR="00260ED2" w:rsidRPr="00164142">
        <w:rPr>
          <w:rFonts w:asciiTheme="minorHAnsi" w:hAnsiTheme="minorHAnsi"/>
          <w:sz w:val="20"/>
          <w:szCs w:val="20"/>
        </w:rPr>
        <w:t>Zespół</w:t>
      </w:r>
      <w:r w:rsidR="00260ED2" w:rsidRPr="00B64FF8">
        <w:rPr>
          <w:rFonts w:asciiTheme="minorHAnsi" w:hAnsiTheme="minorHAnsi"/>
          <w:sz w:val="20"/>
          <w:szCs w:val="20"/>
        </w:rPr>
        <w:t xml:space="preserve"> </w:t>
      </w:r>
      <w:r w:rsidR="005B37F9" w:rsidRPr="00B64FF8">
        <w:rPr>
          <w:rFonts w:asciiTheme="minorHAnsi" w:hAnsiTheme="minorHAnsi"/>
          <w:sz w:val="20"/>
          <w:szCs w:val="20"/>
        </w:rPr>
        <w:t xml:space="preserve">konsultował </w:t>
      </w:r>
      <w:r w:rsidR="00BA5AFD">
        <w:rPr>
          <w:rFonts w:asciiTheme="minorHAnsi" w:hAnsiTheme="minorHAnsi"/>
          <w:sz w:val="20"/>
          <w:szCs w:val="20"/>
        </w:rPr>
        <w:t xml:space="preserve">m.in. </w:t>
      </w:r>
      <w:r w:rsidR="005B37F9" w:rsidRPr="00B64FF8">
        <w:rPr>
          <w:rFonts w:asciiTheme="minorHAnsi" w:hAnsiTheme="minorHAnsi"/>
          <w:sz w:val="20"/>
          <w:szCs w:val="20"/>
        </w:rPr>
        <w:t>formularze dokumentów aplikacyjnych</w:t>
      </w:r>
      <w:r w:rsidR="0092041F" w:rsidRPr="00B64FF8">
        <w:rPr>
          <w:rFonts w:asciiTheme="minorHAnsi" w:hAnsiTheme="minorHAnsi"/>
          <w:sz w:val="20"/>
          <w:szCs w:val="20"/>
        </w:rPr>
        <w:t xml:space="preserve"> </w:t>
      </w:r>
      <w:r w:rsidR="005B37F9" w:rsidRPr="00B64FF8">
        <w:rPr>
          <w:rFonts w:asciiTheme="minorHAnsi" w:hAnsiTheme="minorHAnsi"/>
          <w:sz w:val="20"/>
          <w:szCs w:val="20"/>
        </w:rPr>
        <w:t xml:space="preserve">w ramach </w:t>
      </w:r>
      <w:r w:rsidR="00C27758" w:rsidRPr="00B64FF8">
        <w:rPr>
          <w:rFonts w:asciiTheme="minorHAnsi" w:hAnsiTheme="minorHAnsi"/>
          <w:sz w:val="20"/>
          <w:szCs w:val="20"/>
        </w:rPr>
        <w:t>M</w:t>
      </w:r>
      <w:r w:rsidR="005B37F9" w:rsidRPr="00B64FF8">
        <w:rPr>
          <w:rFonts w:asciiTheme="minorHAnsi" w:hAnsiTheme="minorHAnsi"/>
          <w:sz w:val="20"/>
          <w:szCs w:val="20"/>
        </w:rPr>
        <w:t xml:space="preserve"> 19.2, </w:t>
      </w:r>
      <w:r w:rsidR="00805906">
        <w:rPr>
          <w:rFonts w:asciiTheme="minorHAnsi" w:hAnsiTheme="minorHAnsi"/>
          <w:sz w:val="20"/>
          <w:szCs w:val="20"/>
        </w:rPr>
        <w:t xml:space="preserve">w tym </w:t>
      </w:r>
      <w:r w:rsidR="005B37F9" w:rsidRPr="00B64FF8">
        <w:rPr>
          <w:rFonts w:asciiTheme="minorHAnsi" w:hAnsiTheme="minorHAnsi"/>
          <w:sz w:val="20"/>
          <w:szCs w:val="20"/>
        </w:rPr>
        <w:t>projekt umowy o przyznanie pomocy, projekt zmian do biznesplanu. Obecnie</w:t>
      </w:r>
      <w:r w:rsidR="007013C0" w:rsidRPr="00B64FF8">
        <w:rPr>
          <w:rFonts w:asciiTheme="minorHAnsi" w:hAnsiTheme="minorHAnsi"/>
          <w:sz w:val="20"/>
          <w:szCs w:val="20"/>
        </w:rPr>
        <w:t xml:space="preserve"> członkowie</w:t>
      </w:r>
      <w:r w:rsidR="005B37F9" w:rsidRPr="00B64FF8">
        <w:rPr>
          <w:rFonts w:asciiTheme="minorHAnsi" w:hAnsiTheme="minorHAnsi"/>
          <w:sz w:val="20"/>
          <w:szCs w:val="20"/>
        </w:rPr>
        <w:t xml:space="preserve"> </w:t>
      </w:r>
      <w:r w:rsidR="00B64FF8" w:rsidRPr="00B64FF8">
        <w:rPr>
          <w:rFonts w:asciiTheme="minorHAnsi" w:hAnsiTheme="minorHAnsi"/>
          <w:sz w:val="20"/>
          <w:szCs w:val="20"/>
        </w:rPr>
        <w:t>zespo</w:t>
      </w:r>
      <w:r w:rsidR="007013C0" w:rsidRPr="00B64FF8">
        <w:rPr>
          <w:rFonts w:asciiTheme="minorHAnsi" w:hAnsiTheme="minorHAnsi"/>
          <w:sz w:val="20"/>
          <w:szCs w:val="20"/>
        </w:rPr>
        <w:t>ł</w:t>
      </w:r>
      <w:r w:rsidR="00B64FF8" w:rsidRPr="00B64FF8">
        <w:rPr>
          <w:rFonts w:asciiTheme="minorHAnsi" w:hAnsiTheme="minorHAnsi"/>
          <w:sz w:val="20"/>
          <w:szCs w:val="20"/>
        </w:rPr>
        <w:t>u</w:t>
      </w:r>
      <w:r w:rsidR="00805906">
        <w:rPr>
          <w:rFonts w:asciiTheme="minorHAnsi" w:hAnsiTheme="minorHAnsi"/>
          <w:sz w:val="20"/>
          <w:szCs w:val="20"/>
        </w:rPr>
        <w:t xml:space="preserve"> </w:t>
      </w:r>
      <w:r w:rsidR="005B37F9" w:rsidRPr="00B64FF8">
        <w:rPr>
          <w:rFonts w:asciiTheme="minorHAnsi" w:hAnsiTheme="minorHAnsi"/>
          <w:sz w:val="20"/>
          <w:szCs w:val="20"/>
        </w:rPr>
        <w:t>angażowan</w:t>
      </w:r>
      <w:r w:rsidR="007013C0" w:rsidRPr="00B64FF8">
        <w:rPr>
          <w:rFonts w:asciiTheme="minorHAnsi" w:hAnsiTheme="minorHAnsi"/>
          <w:sz w:val="20"/>
          <w:szCs w:val="20"/>
        </w:rPr>
        <w:t>i są</w:t>
      </w:r>
      <w:r w:rsidR="005B37F9" w:rsidRPr="00B64FF8">
        <w:rPr>
          <w:rFonts w:asciiTheme="minorHAnsi" w:hAnsiTheme="minorHAnsi"/>
          <w:sz w:val="20"/>
          <w:szCs w:val="20"/>
        </w:rPr>
        <w:t xml:space="preserve"> </w:t>
      </w:r>
      <w:r w:rsidR="007013C0" w:rsidRPr="00B64FF8">
        <w:rPr>
          <w:rFonts w:asciiTheme="minorHAnsi" w:hAnsiTheme="minorHAnsi"/>
          <w:sz w:val="20"/>
          <w:szCs w:val="20"/>
        </w:rPr>
        <w:t>w</w:t>
      </w:r>
      <w:r w:rsidR="005B37F9" w:rsidRPr="00B64FF8">
        <w:rPr>
          <w:rFonts w:asciiTheme="minorHAnsi" w:hAnsiTheme="minorHAnsi"/>
          <w:sz w:val="20"/>
          <w:szCs w:val="20"/>
        </w:rPr>
        <w:t xml:space="preserve"> analizę </w:t>
      </w:r>
      <w:r w:rsidR="007013C0" w:rsidRPr="00B64FF8">
        <w:rPr>
          <w:rFonts w:asciiTheme="minorHAnsi" w:hAnsiTheme="minorHAnsi"/>
          <w:sz w:val="20"/>
          <w:szCs w:val="20"/>
        </w:rPr>
        <w:t>problemów</w:t>
      </w:r>
      <w:r w:rsidR="00000460">
        <w:rPr>
          <w:rFonts w:asciiTheme="minorHAnsi" w:hAnsiTheme="minorHAnsi"/>
          <w:sz w:val="20"/>
          <w:szCs w:val="20"/>
        </w:rPr>
        <w:t>,</w:t>
      </w:r>
      <w:r w:rsidR="005E40D4">
        <w:rPr>
          <w:rFonts w:asciiTheme="minorHAnsi" w:hAnsiTheme="minorHAnsi"/>
          <w:sz w:val="20"/>
          <w:szCs w:val="20"/>
        </w:rPr>
        <w:t xml:space="preserve"> </w:t>
      </w:r>
      <w:r w:rsidR="005B37F9" w:rsidRPr="00B64FF8">
        <w:rPr>
          <w:rFonts w:asciiTheme="minorHAnsi" w:hAnsiTheme="minorHAnsi"/>
          <w:sz w:val="20"/>
          <w:szCs w:val="20"/>
        </w:rPr>
        <w:t xml:space="preserve">jakie pojawiły się po </w:t>
      </w:r>
      <w:r w:rsidR="007013C0" w:rsidRPr="00B64FF8">
        <w:rPr>
          <w:rFonts w:asciiTheme="minorHAnsi" w:hAnsiTheme="minorHAnsi"/>
          <w:sz w:val="20"/>
          <w:szCs w:val="20"/>
        </w:rPr>
        <w:t>pierwszych</w:t>
      </w:r>
      <w:r w:rsidR="005B37F9" w:rsidRPr="00B64FF8">
        <w:rPr>
          <w:rFonts w:asciiTheme="minorHAnsi" w:hAnsiTheme="minorHAnsi"/>
          <w:sz w:val="20"/>
          <w:szCs w:val="20"/>
        </w:rPr>
        <w:t xml:space="preserve"> naborach wniosków</w:t>
      </w:r>
      <w:r w:rsidR="00B64FF8" w:rsidRPr="00B64FF8">
        <w:rPr>
          <w:rFonts w:asciiTheme="minorHAnsi" w:hAnsiTheme="minorHAnsi"/>
          <w:sz w:val="20"/>
          <w:szCs w:val="20"/>
        </w:rPr>
        <w:t>,</w:t>
      </w:r>
      <w:r w:rsidR="005B37F9" w:rsidRPr="00B64FF8">
        <w:rPr>
          <w:rFonts w:asciiTheme="minorHAnsi" w:hAnsiTheme="minorHAnsi"/>
          <w:sz w:val="20"/>
          <w:szCs w:val="20"/>
        </w:rPr>
        <w:t xml:space="preserve"> w tym</w:t>
      </w:r>
      <w:r w:rsidR="007013C0" w:rsidRPr="00B64FF8">
        <w:rPr>
          <w:rFonts w:asciiTheme="minorHAnsi" w:hAnsiTheme="minorHAnsi"/>
          <w:sz w:val="20"/>
          <w:szCs w:val="20"/>
        </w:rPr>
        <w:t xml:space="preserve"> kwestie: rejestru interesów, protestów, limitów. </w:t>
      </w:r>
    </w:p>
    <w:p w:rsidR="00260ED2" w:rsidRPr="00B64FF8" w:rsidRDefault="00260ED2" w:rsidP="00FD2E8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sz w:val="20"/>
          <w:szCs w:val="20"/>
        </w:rPr>
        <w:t>Relacje</w:t>
      </w:r>
      <w:r w:rsidR="00363303" w:rsidRPr="00B64FF8">
        <w:rPr>
          <w:rFonts w:asciiTheme="minorHAnsi" w:hAnsiTheme="minorHAnsi"/>
          <w:sz w:val="20"/>
          <w:szCs w:val="20"/>
        </w:rPr>
        <w:t xml:space="preserve"> ze wszystkich posiedzeń grupy GTL wraz z prezentacjami i materiałami do pobrania</w:t>
      </w:r>
      <w:r w:rsidRPr="00B64FF8">
        <w:rPr>
          <w:rFonts w:asciiTheme="minorHAnsi" w:hAnsiTheme="minorHAnsi"/>
          <w:sz w:val="20"/>
          <w:szCs w:val="20"/>
        </w:rPr>
        <w:t xml:space="preserve"> zamieszczane są na portalu KSOW</w:t>
      </w:r>
      <w:r w:rsidR="00363303" w:rsidRPr="00B64FF8">
        <w:rPr>
          <w:rFonts w:asciiTheme="minorHAnsi" w:hAnsiTheme="minorHAnsi"/>
          <w:sz w:val="20"/>
          <w:szCs w:val="20"/>
        </w:rPr>
        <w:t xml:space="preserve"> oraz na </w:t>
      </w:r>
      <w:proofErr w:type="spellStart"/>
      <w:r w:rsidR="00363303" w:rsidRPr="00B64FF8">
        <w:rPr>
          <w:rFonts w:asciiTheme="minorHAnsi" w:hAnsiTheme="minorHAnsi"/>
          <w:sz w:val="20"/>
          <w:szCs w:val="20"/>
        </w:rPr>
        <w:t>facebooku</w:t>
      </w:r>
      <w:proofErr w:type="spellEnd"/>
      <w:r w:rsidR="00C27758" w:rsidRPr="00B64FF8">
        <w:rPr>
          <w:rFonts w:asciiTheme="minorHAnsi" w:hAnsiTheme="minorHAnsi"/>
          <w:sz w:val="20"/>
          <w:szCs w:val="20"/>
        </w:rPr>
        <w:t xml:space="preserve">. Informacje przekazywane </w:t>
      </w:r>
      <w:r w:rsidR="00CE2C06" w:rsidRPr="00B64FF8">
        <w:rPr>
          <w:rFonts w:asciiTheme="minorHAnsi" w:hAnsiTheme="minorHAnsi"/>
          <w:sz w:val="20"/>
          <w:szCs w:val="20"/>
        </w:rPr>
        <w:t>są</w:t>
      </w:r>
      <w:r w:rsidR="00C27758" w:rsidRPr="00B64FF8">
        <w:rPr>
          <w:rFonts w:asciiTheme="minorHAnsi" w:hAnsiTheme="minorHAnsi"/>
          <w:sz w:val="20"/>
          <w:szCs w:val="20"/>
        </w:rPr>
        <w:t xml:space="preserve"> także na grupie </w:t>
      </w:r>
      <w:r w:rsidR="00F0328A">
        <w:rPr>
          <w:rFonts w:asciiTheme="minorHAnsi" w:hAnsiTheme="minorHAnsi"/>
          <w:sz w:val="20"/>
          <w:szCs w:val="20"/>
        </w:rPr>
        <w:t>dyskusyjnej</w:t>
      </w:r>
      <w:bookmarkStart w:id="0" w:name="_GoBack"/>
      <w:bookmarkEnd w:id="0"/>
      <w:r w:rsidR="00F0328A">
        <w:rPr>
          <w:rFonts w:asciiTheme="minorHAnsi" w:hAnsiTheme="minorHAnsi"/>
          <w:sz w:val="20"/>
          <w:szCs w:val="20"/>
        </w:rPr>
        <w:t xml:space="preserve"> </w:t>
      </w:r>
      <w:r w:rsidR="001D644E" w:rsidRPr="00B64FF8">
        <w:rPr>
          <w:rFonts w:asciiTheme="minorHAnsi" w:hAnsiTheme="minorHAnsi"/>
          <w:sz w:val="20"/>
          <w:szCs w:val="20"/>
        </w:rPr>
        <w:t xml:space="preserve">dla LGD na </w:t>
      </w:r>
      <w:proofErr w:type="spellStart"/>
      <w:r w:rsidR="001D644E" w:rsidRPr="00B64FF8">
        <w:rPr>
          <w:rFonts w:asciiTheme="minorHAnsi" w:hAnsiTheme="minorHAnsi"/>
          <w:sz w:val="20"/>
          <w:szCs w:val="20"/>
        </w:rPr>
        <w:t>facebooku</w:t>
      </w:r>
      <w:proofErr w:type="spellEnd"/>
      <w:r w:rsidR="001D644E" w:rsidRPr="00B64FF8">
        <w:rPr>
          <w:rFonts w:asciiTheme="minorHAnsi" w:hAnsiTheme="minorHAnsi"/>
          <w:sz w:val="20"/>
          <w:szCs w:val="20"/>
        </w:rPr>
        <w:t>, której członkami jest ponad 300 osób</w:t>
      </w:r>
      <w:r w:rsidR="00805906">
        <w:rPr>
          <w:rFonts w:asciiTheme="minorHAnsi" w:hAnsiTheme="minorHAnsi"/>
          <w:sz w:val="20"/>
          <w:szCs w:val="20"/>
        </w:rPr>
        <w:t xml:space="preserve"> </w:t>
      </w:r>
      <w:r w:rsidR="008461AA">
        <w:rPr>
          <w:rFonts w:asciiTheme="minorHAnsi" w:hAnsiTheme="minorHAnsi"/>
          <w:sz w:val="20"/>
          <w:szCs w:val="20"/>
        </w:rPr>
        <w:t>reprezentujących ok</w:t>
      </w:r>
      <w:r w:rsidR="00BA5AFD">
        <w:rPr>
          <w:rFonts w:asciiTheme="minorHAnsi" w:hAnsiTheme="minorHAnsi"/>
          <w:sz w:val="20"/>
          <w:szCs w:val="20"/>
        </w:rPr>
        <w:t>.</w:t>
      </w:r>
      <w:r w:rsidR="00805906">
        <w:rPr>
          <w:rFonts w:asciiTheme="minorHAnsi" w:hAnsiTheme="minorHAnsi"/>
          <w:sz w:val="20"/>
          <w:szCs w:val="20"/>
        </w:rPr>
        <w:t xml:space="preserve"> 200 LGD</w:t>
      </w:r>
      <w:r w:rsidR="001D644E" w:rsidRPr="00B64FF8">
        <w:rPr>
          <w:rFonts w:asciiTheme="minorHAnsi" w:hAnsiTheme="minorHAnsi"/>
          <w:sz w:val="20"/>
          <w:szCs w:val="20"/>
        </w:rPr>
        <w:t>.</w:t>
      </w:r>
      <w:r w:rsidR="00363303" w:rsidRPr="00B64FF8">
        <w:rPr>
          <w:rFonts w:asciiTheme="minorHAnsi" w:hAnsiTheme="minorHAnsi"/>
          <w:sz w:val="20"/>
          <w:szCs w:val="20"/>
        </w:rPr>
        <w:t xml:space="preserve"> </w:t>
      </w:r>
      <w:r w:rsidR="00C76FB1" w:rsidRPr="00B64FF8">
        <w:rPr>
          <w:rFonts w:asciiTheme="minorHAnsi" w:hAnsiTheme="minorHAnsi"/>
          <w:sz w:val="20"/>
          <w:szCs w:val="20"/>
        </w:rPr>
        <w:t xml:space="preserve">Ponadto Przewodniczący GTL </w:t>
      </w:r>
      <w:r w:rsidR="004102BC" w:rsidRPr="00B64FF8">
        <w:rPr>
          <w:rFonts w:asciiTheme="minorHAnsi" w:hAnsiTheme="minorHAnsi"/>
          <w:sz w:val="20"/>
          <w:szCs w:val="20"/>
        </w:rPr>
        <w:t>relacjonuje prace grupy na posiedzeniach Grupy Roboczej ds. KSOW</w:t>
      </w:r>
      <w:r w:rsidR="00805906">
        <w:rPr>
          <w:rFonts w:asciiTheme="minorHAnsi" w:hAnsiTheme="minorHAnsi"/>
          <w:sz w:val="20"/>
          <w:szCs w:val="20"/>
        </w:rPr>
        <w:t>.</w:t>
      </w:r>
    </w:p>
    <w:p w:rsidR="00D05926" w:rsidRPr="00B64FF8" w:rsidRDefault="00D91A2F" w:rsidP="00FD2E8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64FF8">
        <w:rPr>
          <w:rFonts w:asciiTheme="minorHAnsi" w:hAnsiTheme="minorHAnsi"/>
          <w:iCs/>
          <w:sz w:val="20"/>
          <w:szCs w:val="20"/>
        </w:rPr>
        <w:t xml:space="preserve">Organizatorom i uczestnikom posiedzeń udało się wypracować taką formułę spotkań, by były one nie tylko miejscem zdobywania </w:t>
      </w:r>
      <w:r w:rsidR="008461AA" w:rsidRPr="00B64FF8">
        <w:rPr>
          <w:rFonts w:asciiTheme="minorHAnsi" w:hAnsiTheme="minorHAnsi"/>
          <w:iCs/>
          <w:sz w:val="20"/>
          <w:szCs w:val="20"/>
        </w:rPr>
        <w:t>wiedzy, ale</w:t>
      </w:r>
      <w:r w:rsidRPr="00B64FF8">
        <w:rPr>
          <w:rFonts w:asciiTheme="minorHAnsi" w:hAnsiTheme="minorHAnsi"/>
          <w:iCs/>
          <w:sz w:val="20"/>
          <w:szCs w:val="20"/>
        </w:rPr>
        <w:t xml:space="preserve"> i wymiany doświadczeń. Udało się także stworzyć atmosferę zaufania, gdzie uczestnicy słuchają siebie wzajemnie i zgłaszają choćby najtrudniejsze problemy. </w:t>
      </w:r>
      <w:r w:rsidR="00805906">
        <w:rPr>
          <w:rFonts w:asciiTheme="minorHAnsi" w:hAnsiTheme="minorHAnsi"/>
          <w:iCs/>
          <w:sz w:val="20"/>
          <w:szCs w:val="20"/>
        </w:rPr>
        <w:t>Ja</w:t>
      </w:r>
      <w:r w:rsidRPr="00B64FF8">
        <w:rPr>
          <w:rFonts w:asciiTheme="minorHAnsi" w:hAnsiTheme="minorHAnsi"/>
          <w:iCs/>
          <w:sz w:val="20"/>
          <w:szCs w:val="20"/>
        </w:rPr>
        <w:t xml:space="preserve">k powiedział </w:t>
      </w:r>
      <w:r w:rsidRPr="00B64FF8">
        <w:rPr>
          <w:rFonts w:asciiTheme="minorHAnsi" w:hAnsiTheme="minorHAnsi"/>
          <w:bCs/>
          <w:sz w:val="20"/>
          <w:szCs w:val="20"/>
        </w:rPr>
        <w:t xml:space="preserve">Ryszard </w:t>
      </w:r>
      <w:proofErr w:type="spellStart"/>
      <w:r w:rsidRPr="00B64FF8">
        <w:rPr>
          <w:rFonts w:asciiTheme="minorHAnsi" w:hAnsiTheme="minorHAnsi"/>
          <w:bCs/>
          <w:sz w:val="20"/>
          <w:szCs w:val="20"/>
        </w:rPr>
        <w:t>Zarudzki</w:t>
      </w:r>
      <w:proofErr w:type="spellEnd"/>
      <w:r w:rsidRPr="00B64FF8">
        <w:rPr>
          <w:rFonts w:asciiTheme="minorHAnsi" w:hAnsiTheme="minorHAnsi"/>
          <w:bCs/>
          <w:sz w:val="20"/>
          <w:szCs w:val="20"/>
        </w:rPr>
        <w:t xml:space="preserve"> Podsekretarz Stanu w MRiRW</w:t>
      </w:r>
      <w:r w:rsidRPr="00B64FF8">
        <w:rPr>
          <w:rFonts w:asciiTheme="minorHAnsi" w:hAnsiTheme="minorHAnsi"/>
          <w:sz w:val="20"/>
          <w:szCs w:val="20"/>
        </w:rPr>
        <w:t xml:space="preserve"> witając uczestników </w:t>
      </w:r>
      <w:r w:rsidRPr="00B64FF8">
        <w:rPr>
          <w:rFonts w:asciiTheme="minorHAnsi" w:hAnsiTheme="minorHAnsi"/>
          <w:bCs/>
          <w:sz w:val="20"/>
          <w:szCs w:val="20"/>
        </w:rPr>
        <w:t>V posiedzenia Grupy Tematycznej do spraw Podejścia LEADER</w:t>
      </w:r>
      <w:r w:rsidR="00B64FF8">
        <w:rPr>
          <w:rFonts w:asciiTheme="minorHAnsi" w:hAnsiTheme="minorHAnsi"/>
          <w:bCs/>
          <w:sz w:val="20"/>
          <w:szCs w:val="20"/>
        </w:rPr>
        <w:t>:</w:t>
      </w:r>
      <w:r w:rsidRPr="00B64FF8">
        <w:rPr>
          <w:rFonts w:asciiTheme="minorHAnsi" w:hAnsiTheme="minorHAnsi"/>
          <w:bCs/>
          <w:sz w:val="20"/>
          <w:szCs w:val="20"/>
        </w:rPr>
        <w:t xml:space="preserve"> </w:t>
      </w:r>
      <w:r w:rsidRPr="00B64FF8">
        <w:rPr>
          <w:rFonts w:asciiTheme="minorHAnsi" w:hAnsiTheme="minorHAnsi"/>
          <w:i/>
          <w:iCs/>
          <w:sz w:val="20"/>
          <w:szCs w:val="20"/>
        </w:rPr>
        <w:t xml:space="preserve">Najważniejsza jest współpraca i otwarty dialog, o </w:t>
      </w:r>
      <w:proofErr w:type="gramStart"/>
      <w:r w:rsidRPr="00B64FF8">
        <w:rPr>
          <w:rFonts w:asciiTheme="minorHAnsi" w:hAnsiTheme="minorHAnsi"/>
          <w:i/>
          <w:iCs/>
          <w:sz w:val="20"/>
          <w:szCs w:val="20"/>
        </w:rPr>
        <w:t>tym co</w:t>
      </w:r>
      <w:proofErr w:type="gramEnd"/>
      <w:r w:rsidRPr="00B64FF8">
        <w:rPr>
          <w:rFonts w:asciiTheme="minorHAnsi" w:hAnsiTheme="minorHAnsi"/>
          <w:i/>
          <w:iCs/>
          <w:sz w:val="20"/>
          <w:szCs w:val="20"/>
        </w:rPr>
        <w:t xml:space="preserve"> trudne ale też co dobre</w:t>
      </w:r>
      <w:r w:rsidRPr="00797F6D">
        <w:rPr>
          <w:rFonts w:asciiTheme="minorHAnsi" w:hAnsiTheme="minorHAnsi"/>
          <w:sz w:val="20"/>
          <w:szCs w:val="20"/>
        </w:rPr>
        <w:t xml:space="preserve">. </w:t>
      </w:r>
      <w:r w:rsidR="00D05926" w:rsidRPr="00797F6D">
        <w:rPr>
          <w:rFonts w:asciiTheme="minorHAnsi" w:hAnsiTheme="minorHAnsi"/>
          <w:sz w:val="20"/>
          <w:szCs w:val="20"/>
        </w:rPr>
        <w:t xml:space="preserve">Z kolei w opinii Janusza Bartczaka przewodniczącego </w:t>
      </w:r>
      <w:r w:rsidR="00D05926" w:rsidRPr="00797F6D">
        <w:rPr>
          <w:rFonts w:ascii="Times New Roman" w:hAnsi="Times New Roman"/>
          <w:sz w:val="20"/>
          <w:szCs w:val="20"/>
        </w:rPr>
        <w:t>Polskiej Sie</w:t>
      </w:r>
      <w:r w:rsidR="009652A8" w:rsidRPr="00797F6D">
        <w:rPr>
          <w:rFonts w:ascii="Times New Roman" w:hAnsi="Times New Roman"/>
          <w:sz w:val="20"/>
          <w:szCs w:val="20"/>
        </w:rPr>
        <w:t>ci</w:t>
      </w:r>
      <w:r w:rsidR="00D05926" w:rsidRPr="00797F6D">
        <w:rPr>
          <w:rFonts w:ascii="Times New Roman" w:hAnsi="Times New Roman"/>
          <w:sz w:val="20"/>
          <w:szCs w:val="20"/>
        </w:rPr>
        <w:t xml:space="preserve"> LGD: </w:t>
      </w:r>
      <w:r w:rsidR="00D05926" w:rsidRPr="00797F6D">
        <w:rPr>
          <w:i/>
        </w:rPr>
        <w:t>GTL to kapitalne narzędzie rozwijania współpracy i wymiany wiedzy pomiędzy całym środowiskiem LEADER. Narzędzie, w którym udało się połączyć merytoryczną wiedzę podejścia z doświadczeniem i umiejętnościami liderów wiejskich.</w:t>
      </w:r>
      <w:r w:rsidR="00D05926" w:rsidRPr="00D05926">
        <w:rPr>
          <w:rFonts w:asciiTheme="minorHAnsi" w:hAnsiTheme="minorHAnsi"/>
          <w:sz w:val="20"/>
          <w:szCs w:val="20"/>
        </w:rPr>
        <w:t xml:space="preserve"> </w:t>
      </w:r>
      <w:r w:rsidR="00D05926" w:rsidRPr="00B64FF8">
        <w:rPr>
          <w:rFonts w:asciiTheme="minorHAnsi" w:hAnsiTheme="minorHAnsi"/>
          <w:sz w:val="20"/>
          <w:szCs w:val="20"/>
        </w:rPr>
        <w:t xml:space="preserve">Tym samym uniknął losu wielu gremiów i stał się rzeczywistą </w:t>
      </w:r>
      <w:r w:rsidR="00D05926">
        <w:rPr>
          <w:rFonts w:asciiTheme="minorHAnsi" w:hAnsiTheme="minorHAnsi"/>
          <w:sz w:val="20"/>
          <w:szCs w:val="20"/>
        </w:rPr>
        <w:t>płaszczyzną porozumienia i miejscem zdobywania wiedzy.</w:t>
      </w:r>
      <w:r w:rsidR="00D05926" w:rsidRPr="00B64FF8">
        <w:rPr>
          <w:rFonts w:asciiTheme="minorHAnsi" w:hAnsiTheme="minorHAnsi"/>
          <w:sz w:val="20"/>
          <w:szCs w:val="20"/>
        </w:rPr>
        <w:t xml:space="preserve"> </w:t>
      </w:r>
      <w:r w:rsidR="00D05926" w:rsidRPr="00B64FF8">
        <w:rPr>
          <w:rFonts w:asciiTheme="minorHAnsi" w:hAnsiTheme="minorHAnsi"/>
          <w:bCs/>
          <w:sz w:val="20"/>
          <w:szCs w:val="20"/>
        </w:rPr>
        <w:t>I taki jest właśnie GTL.</w:t>
      </w:r>
    </w:p>
    <w:sectPr w:rsidR="00D05926" w:rsidRPr="00B6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698"/>
    <w:multiLevelType w:val="hybridMultilevel"/>
    <w:tmpl w:val="9864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1905"/>
    <w:multiLevelType w:val="hybridMultilevel"/>
    <w:tmpl w:val="B0F43640"/>
    <w:lvl w:ilvl="0" w:tplc="B73C00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FC"/>
    <w:rsid w:val="00000460"/>
    <w:rsid w:val="000F2E93"/>
    <w:rsid w:val="001008A3"/>
    <w:rsid w:val="00164142"/>
    <w:rsid w:val="00164739"/>
    <w:rsid w:val="00174FC0"/>
    <w:rsid w:val="001949AE"/>
    <w:rsid w:val="001D644E"/>
    <w:rsid w:val="00206AE5"/>
    <w:rsid w:val="00225228"/>
    <w:rsid w:val="00230D45"/>
    <w:rsid w:val="00260ED2"/>
    <w:rsid w:val="00295E38"/>
    <w:rsid w:val="003024A9"/>
    <w:rsid w:val="00307EFC"/>
    <w:rsid w:val="00312E4E"/>
    <w:rsid w:val="00363303"/>
    <w:rsid w:val="004102BC"/>
    <w:rsid w:val="00442679"/>
    <w:rsid w:val="00476D94"/>
    <w:rsid w:val="00493A22"/>
    <w:rsid w:val="004F7CA3"/>
    <w:rsid w:val="005177EB"/>
    <w:rsid w:val="00563405"/>
    <w:rsid w:val="005A2D0A"/>
    <w:rsid w:val="005B1F42"/>
    <w:rsid w:val="005B37F9"/>
    <w:rsid w:val="005E40D4"/>
    <w:rsid w:val="00663F3C"/>
    <w:rsid w:val="006728E9"/>
    <w:rsid w:val="00690382"/>
    <w:rsid w:val="006D2193"/>
    <w:rsid w:val="006F027D"/>
    <w:rsid w:val="007013C0"/>
    <w:rsid w:val="00781569"/>
    <w:rsid w:val="00797F6D"/>
    <w:rsid w:val="007D2F51"/>
    <w:rsid w:val="00801297"/>
    <w:rsid w:val="00805906"/>
    <w:rsid w:val="008274D1"/>
    <w:rsid w:val="00834D59"/>
    <w:rsid w:val="008461AA"/>
    <w:rsid w:val="0092041F"/>
    <w:rsid w:val="00951954"/>
    <w:rsid w:val="009652A8"/>
    <w:rsid w:val="00984376"/>
    <w:rsid w:val="00992A53"/>
    <w:rsid w:val="00A17D2D"/>
    <w:rsid w:val="00A20EDD"/>
    <w:rsid w:val="00A57809"/>
    <w:rsid w:val="00A96C53"/>
    <w:rsid w:val="00AE37D6"/>
    <w:rsid w:val="00B2030D"/>
    <w:rsid w:val="00B26A31"/>
    <w:rsid w:val="00B462CC"/>
    <w:rsid w:val="00B56822"/>
    <w:rsid w:val="00B64FF8"/>
    <w:rsid w:val="00BA2FCC"/>
    <w:rsid w:val="00BA5AFD"/>
    <w:rsid w:val="00BF099A"/>
    <w:rsid w:val="00C074D5"/>
    <w:rsid w:val="00C1577D"/>
    <w:rsid w:val="00C209C7"/>
    <w:rsid w:val="00C21562"/>
    <w:rsid w:val="00C27758"/>
    <w:rsid w:val="00C76FB1"/>
    <w:rsid w:val="00C92E2A"/>
    <w:rsid w:val="00CE1491"/>
    <w:rsid w:val="00CE1D08"/>
    <w:rsid w:val="00CE2C06"/>
    <w:rsid w:val="00D05926"/>
    <w:rsid w:val="00D56C11"/>
    <w:rsid w:val="00D91A2F"/>
    <w:rsid w:val="00DF2A48"/>
    <w:rsid w:val="00E30EE7"/>
    <w:rsid w:val="00E477C1"/>
    <w:rsid w:val="00E55FB0"/>
    <w:rsid w:val="00EA0207"/>
    <w:rsid w:val="00F0328A"/>
    <w:rsid w:val="00F54E1A"/>
    <w:rsid w:val="00FA77F0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EF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character" w:styleId="Hipercze">
    <w:name w:val="Hyperlink"/>
    <w:uiPriority w:val="99"/>
    <w:unhideWhenUsed/>
    <w:rsid w:val="00307EFC"/>
    <w:rPr>
      <w:color w:val="0000FF"/>
      <w:u w:val="single"/>
    </w:rPr>
  </w:style>
  <w:style w:type="paragraph" w:customStyle="1" w:styleId="Styl1">
    <w:name w:val="Styl1"/>
    <w:basedOn w:val="Normalny"/>
    <w:rsid w:val="003024A9"/>
    <w:pPr>
      <w:spacing w:after="0" w:line="240" w:lineRule="auto"/>
    </w:pPr>
    <w:rPr>
      <w:rFonts w:ascii="Arial Narrow" w:hAnsi="Arial Narrow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EF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character" w:styleId="Hipercze">
    <w:name w:val="Hyperlink"/>
    <w:uiPriority w:val="99"/>
    <w:unhideWhenUsed/>
    <w:rsid w:val="00307EFC"/>
    <w:rPr>
      <w:color w:val="0000FF"/>
      <w:u w:val="single"/>
    </w:rPr>
  </w:style>
  <w:style w:type="paragraph" w:customStyle="1" w:styleId="Styl1">
    <w:name w:val="Styl1"/>
    <w:basedOn w:val="Normalny"/>
    <w:rsid w:val="003024A9"/>
    <w:pPr>
      <w:spacing w:after="0" w:line="240" w:lineRule="auto"/>
    </w:pPr>
    <w:rPr>
      <w:rFonts w:ascii="Arial Narrow" w:hAnsi="Arial Narrow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ks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1030</Words>
  <Characters>6911</Characters>
  <Application>Microsoft Office Word</Application>
  <DocSecurity>0</DocSecurity>
  <Lines>86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Agata Markuszewska</cp:lastModifiedBy>
  <cp:revision>17</cp:revision>
  <cp:lastPrinted>2017-02-23T08:07:00Z</cp:lastPrinted>
  <dcterms:created xsi:type="dcterms:W3CDTF">2017-02-07T13:06:00Z</dcterms:created>
  <dcterms:modified xsi:type="dcterms:W3CDTF">2017-02-23T12:31:00Z</dcterms:modified>
</cp:coreProperties>
</file>