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77" w:rsidRPr="001D5172" w:rsidRDefault="00C63450">
      <w:pPr>
        <w:rPr>
          <w:sz w:val="20"/>
          <w:szCs w:val="20"/>
        </w:rPr>
      </w:pPr>
      <w:r w:rsidRPr="001D5172">
        <w:rPr>
          <w:sz w:val="20"/>
          <w:szCs w:val="20"/>
        </w:rPr>
        <w:t>Nie uwzględniono w tabelach uwag w zakresie Ram Wykonania (propozycje usunięć lub doprecyzowania w zakresie Ram Wykonania Osi w zależności od Programu</w:t>
      </w:r>
      <w:r w:rsidR="00A3575F" w:rsidRPr="001D5172">
        <w:rPr>
          <w:sz w:val="20"/>
          <w:szCs w:val="20"/>
        </w:rPr>
        <w:t xml:space="preserve"> Regionalnego</w:t>
      </w:r>
      <w:r w:rsidRPr="001D5172">
        <w:rPr>
          <w:sz w:val="20"/>
          <w:szCs w:val="20"/>
        </w:rPr>
        <w:t>)</w:t>
      </w:r>
      <w:r w:rsidR="00A3575F" w:rsidRPr="001D5172">
        <w:rPr>
          <w:sz w:val="20"/>
          <w:szCs w:val="20"/>
        </w:rPr>
        <w:t>!!!</w:t>
      </w:r>
      <w:r w:rsidR="00880B12">
        <w:rPr>
          <w:sz w:val="20"/>
          <w:szCs w:val="20"/>
        </w:rPr>
        <w:t xml:space="preserve"> – patrz: tabela zestawienia uwag do aneksu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1559"/>
        <w:gridCol w:w="1843"/>
        <w:gridCol w:w="993"/>
        <w:gridCol w:w="1252"/>
        <w:gridCol w:w="1167"/>
        <w:gridCol w:w="1167"/>
      </w:tblGrid>
      <w:tr w:rsidR="00526EA6" w:rsidRPr="001D5172" w:rsidTr="00526EA6">
        <w:tc>
          <w:tcPr>
            <w:tcW w:w="2376" w:type="dxa"/>
            <w:shd w:val="clear" w:color="auto" w:fill="CCC0D9" w:themeFill="accent4" w:themeFillTint="66"/>
          </w:tcPr>
          <w:p w:rsidR="00526EA6" w:rsidRPr="001D5172" w:rsidRDefault="00526EA6" w:rsidP="0055427C">
            <w:pPr>
              <w:rPr>
                <w:b/>
                <w:sz w:val="20"/>
                <w:szCs w:val="20"/>
              </w:rPr>
            </w:pPr>
            <w:r w:rsidRPr="001D5172">
              <w:rPr>
                <w:b/>
                <w:sz w:val="20"/>
                <w:szCs w:val="20"/>
              </w:rPr>
              <w:t>warunek do spełnienia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podstawa szacowania przed zmianą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wartość przed zmianą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podstawa szacowania po zmianie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wartość po zmianie</w:t>
            </w:r>
          </w:p>
        </w:tc>
        <w:tc>
          <w:tcPr>
            <w:tcW w:w="993" w:type="dxa"/>
            <w:shd w:val="clear" w:color="auto" w:fill="auto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GTL</w:t>
            </w:r>
          </w:p>
        </w:tc>
        <w:tc>
          <w:tcPr>
            <w:tcW w:w="1252" w:type="dxa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Łódzkie</w:t>
            </w:r>
          </w:p>
        </w:tc>
        <w:tc>
          <w:tcPr>
            <w:tcW w:w="1167" w:type="dxa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Podlaskie (IZ)</w:t>
            </w:r>
          </w:p>
        </w:tc>
        <w:tc>
          <w:tcPr>
            <w:tcW w:w="1167" w:type="dxa"/>
            <w:shd w:val="clear" w:color="auto" w:fill="C6D9F1" w:themeFill="text2" w:themeFillTint="33"/>
          </w:tcPr>
          <w:p w:rsidR="00526EA6" w:rsidRPr="00A760AC" w:rsidRDefault="00A760AC" w:rsidP="0055427C">
            <w:pPr>
              <w:rPr>
                <w:b/>
                <w:sz w:val="20"/>
                <w:szCs w:val="20"/>
              </w:rPr>
            </w:pPr>
            <w:r w:rsidRPr="00A760AC">
              <w:rPr>
                <w:b/>
                <w:sz w:val="20"/>
                <w:szCs w:val="20"/>
              </w:rPr>
              <w:t>nowa propozycja zmiany</w:t>
            </w:r>
          </w:p>
        </w:tc>
      </w:tr>
      <w:tr w:rsidR="004D132B" w:rsidRPr="001D5172" w:rsidTr="00186B4B">
        <w:tc>
          <w:tcPr>
            <w:tcW w:w="13901" w:type="dxa"/>
            <w:gridSpan w:val="9"/>
            <w:shd w:val="clear" w:color="auto" w:fill="E5DFEC" w:themeFill="accent4" w:themeFillTint="33"/>
          </w:tcPr>
          <w:p w:rsidR="004D132B" w:rsidRPr="001D5172" w:rsidRDefault="004D132B" w:rsidP="0055427C">
            <w:pPr>
              <w:rPr>
                <w:b/>
                <w:sz w:val="20"/>
                <w:szCs w:val="20"/>
              </w:rPr>
            </w:pPr>
            <w:r w:rsidRPr="001D5172">
              <w:rPr>
                <w:b/>
                <w:sz w:val="20"/>
                <w:szCs w:val="20"/>
              </w:rPr>
              <w:t>do 31 grudnia 2018 r. - sankcje</w:t>
            </w:r>
          </w:p>
        </w:tc>
      </w:tr>
      <w:tr w:rsidR="00526EA6" w:rsidRPr="001D5172" w:rsidTr="000E4573">
        <w:tc>
          <w:tcPr>
            <w:tcW w:w="2376" w:type="dxa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 xml:space="preserve">poziom wskaźnika produktu </w:t>
            </w:r>
          </w:p>
        </w:tc>
        <w:tc>
          <w:tcPr>
            <w:tcW w:w="1701" w:type="dxa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b/>
                <w:color w:val="FF0000"/>
                <w:sz w:val="20"/>
                <w:szCs w:val="20"/>
              </w:rPr>
              <w:t>płatność</w:t>
            </w:r>
            <w:r w:rsidRPr="001D5172">
              <w:rPr>
                <w:sz w:val="20"/>
                <w:szCs w:val="20"/>
              </w:rPr>
              <w:t xml:space="preserve"> wypłacona beneficjentowi</w:t>
            </w:r>
          </w:p>
        </w:tc>
        <w:tc>
          <w:tcPr>
            <w:tcW w:w="1843" w:type="dxa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 xml:space="preserve">20% poziomu </w:t>
            </w:r>
            <w:r w:rsidRPr="006C18AB">
              <w:rPr>
                <w:sz w:val="20"/>
                <w:szCs w:val="20"/>
                <w:u w:val="single"/>
              </w:rPr>
              <w:t>każdego</w:t>
            </w:r>
            <w:r w:rsidRPr="001D5172">
              <w:rPr>
                <w:sz w:val="20"/>
                <w:szCs w:val="20"/>
              </w:rPr>
              <w:t xml:space="preserve"> wskaźnika dla okresu 2016-2018</w:t>
            </w:r>
          </w:p>
        </w:tc>
        <w:tc>
          <w:tcPr>
            <w:tcW w:w="1559" w:type="dxa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b/>
                <w:color w:val="FF0000"/>
                <w:sz w:val="20"/>
                <w:szCs w:val="20"/>
              </w:rPr>
              <w:t>umowa</w:t>
            </w:r>
            <w:r w:rsidRPr="001D5172">
              <w:rPr>
                <w:sz w:val="20"/>
                <w:szCs w:val="20"/>
              </w:rPr>
              <w:t xml:space="preserve"> o udzielenie wsparcia</w:t>
            </w:r>
          </w:p>
        </w:tc>
        <w:tc>
          <w:tcPr>
            <w:tcW w:w="1843" w:type="dxa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  <w:highlight w:val="yellow"/>
              </w:rPr>
              <w:t>40%</w:t>
            </w:r>
            <w:r w:rsidRPr="001D5172">
              <w:rPr>
                <w:sz w:val="20"/>
                <w:szCs w:val="20"/>
              </w:rPr>
              <w:t xml:space="preserve"> poziomu </w:t>
            </w:r>
            <w:r w:rsidRPr="006C18AB">
              <w:rPr>
                <w:sz w:val="20"/>
                <w:szCs w:val="20"/>
                <w:u w:val="single"/>
              </w:rPr>
              <w:t xml:space="preserve">każdego </w:t>
            </w:r>
            <w:r w:rsidRPr="001D5172">
              <w:rPr>
                <w:sz w:val="20"/>
                <w:szCs w:val="20"/>
              </w:rPr>
              <w:t>wskaźnika dla okresu 2016-2018</w:t>
            </w:r>
          </w:p>
        </w:tc>
        <w:tc>
          <w:tcPr>
            <w:tcW w:w="993" w:type="dxa"/>
            <w:shd w:val="clear" w:color="auto" w:fill="auto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20% dla EFS i EFRR</w:t>
            </w:r>
          </w:p>
          <w:p w:rsidR="00526EA6" w:rsidRPr="001D5172" w:rsidRDefault="00526EA6" w:rsidP="0055427C">
            <w:pPr>
              <w:rPr>
                <w:sz w:val="20"/>
                <w:szCs w:val="20"/>
                <w:highlight w:val="yellow"/>
              </w:rPr>
            </w:pPr>
            <w:r w:rsidRPr="001D5172">
              <w:rPr>
                <w:sz w:val="20"/>
                <w:szCs w:val="20"/>
              </w:rPr>
              <w:t>40% dla PROW</w:t>
            </w:r>
          </w:p>
        </w:tc>
        <w:tc>
          <w:tcPr>
            <w:tcW w:w="1252" w:type="dxa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40%</w:t>
            </w:r>
          </w:p>
        </w:tc>
        <w:tc>
          <w:tcPr>
            <w:tcW w:w="1167" w:type="dxa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26EA6" w:rsidRPr="00A760AC" w:rsidRDefault="00526EA6" w:rsidP="0055427C">
            <w:pPr>
              <w:rPr>
                <w:b/>
                <w:sz w:val="20"/>
                <w:szCs w:val="20"/>
              </w:rPr>
            </w:pPr>
            <w:r w:rsidRPr="00A760AC">
              <w:rPr>
                <w:b/>
                <w:sz w:val="20"/>
                <w:szCs w:val="20"/>
              </w:rPr>
              <w:t>40%</w:t>
            </w:r>
          </w:p>
        </w:tc>
      </w:tr>
      <w:tr w:rsidR="00526EA6" w:rsidRPr="001D5172" w:rsidTr="000E4573">
        <w:tc>
          <w:tcPr>
            <w:tcW w:w="2376" w:type="dxa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 xml:space="preserve">poziom wykorzystania środków finansowych </w:t>
            </w:r>
          </w:p>
        </w:tc>
        <w:tc>
          <w:tcPr>
            <w:tcW w:w="1701" w:type="dxa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b/>
                <w:color w:val="FF0000"/>
                <w:sz w:val="20"/>
                <w:szCs w:val="20"/>
              </w:rPr>
              <w:t xml:space="preserve">płatność </w:t>
            </w:r>
            <w:r w:rsidRPr="001D5172">
              <w:rPr>
                <w:sz w:val="20"/>
                <w:szCs w:val="20"/>
              </w:rPr>
              <w:t>wypłacona beneficjentowi</w:t>
            </w:r>
          </w:p>
        </w:tc>
        <w:tc>
          <w:tcPr>
            <w:tcW w:w="1843" w:type="dxa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 xml:space="preserve">20% środków finansowych przeznaczonych na wsparcie realizacji operacji w ramach LSR (= </w:t>
            </w:r>
            <w:r w:rsidRPr="001D5172">
              <w:rPr>
                <w:b/>
                <w:color w:val="FF0000"/>
                <w:sz w:val="20"/>
                <w:szCs w:val="20"/>
              </w:rPr>
              <w:t>cały budżet 19.2</w:t>
            </w:r>
            <w:r w:rsidRPr="001D5172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b/>
                <w:color w:val="FF0000"/>
                <w:sz w:val="20"/>
                <w:szCs w:val="20"/>
              </w:rPr>
              <w:t>umowa</w:t>
            </w:r>
            <w:r w:rsidRPr="001D5172">
              <w:rPr>
                <w:sz w:val="20"/>
                <w:szCs w:val="20"/>
              </w:rPr>
              <w:t xml:space="preserve"> o udzielenie wsparcia</w:t>
            </w:r>
          </w:p>
        </w:tc>
        <w:tc>
          <w:tcPr>
            <w:tcW w:w="1843" w:type="dxa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  <w:highlight w:val="yellow"/>
              </w:rPr>
              <w:t>80%</w:t>
            </w:r>
            <w:r w:rsidRPr="001D5172">
              <w:rPr>
                <w:sz w:val="20"/>
                <w:szCs w:val="20"/>
              </w:rPr>
              <w:t xml:space="preserve"> środków finansowych przeznaczonych na wsparcie realizacji operacji w ramach LSR </w:t>
            </w:r>
            <w:r w:rsidRPr="001D5172">
              <w:rPr>
                <w:b/>
                <w:color w:val="FF0000"/>
                <w:sz w:val="20"/>
                <w:szCs w:val="20"/>
              </w:rPr>
              <w:t>w latach 2016-2018</w:t>
            </w:r>
            <w:r w:rsidRPr="001D5172">
              <w:rPr>
                <w:sz w:val="20"/>
                <w:szCs w:val="20"/>
              </w:rPr>
              <w:t xml:space="preserve"> (= </w:t>
            </w:r>
            <w:r w:rsidRPr="001D5172">
              <w:rPr>
                <w:b/>
                <w:color w:val="FF0000"/>
                <w:sz w:val="20"/>
                <w:szCs w:val="20"/>
              </w:rPr>
              <w:t>część budżetu 19.2</w:t>
            </w:r>
            <w:r w:rsidRPr="001D5172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26EA6" w:rsidRPr="001D5172" w:rsidRDefault="00526EA6" w:rsidP="0055427C">
            <w:pPr>
              <w:rPr>
                <w:sz w:val="20"/>
                <w:szCs w:val="20"/>
                <w:highlight w:val="yellow"/>
              </w:rPr>
            </w:pPr>
            <w:r w:rsidRPr="001D5172">
              <w:rPr>
                <w:sz w:val="20"/>
                <w:szCs w:val="20"/>
              </w:rPr>
              <w:t>40%</w:t>
            </w:r>
          </w:p>
        </w:tc>
        <w:tc>
          <w:tcPr>
            <w:tcW w:w="1252" w:type="dxa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40% (ten sam procent)</w:t>
            </w:r>
          </w:p>
        </w:tc>
        <w:tc>
          <w:tcPr>
            <w:tcW w:w="1167" w:type="dxa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60%</w:t>
            </w:r>
          </w:p>
        </w:tc>
        <w:tc>
          <w:tcPr>
            <w:tcW w:w="1167" w:type="dxa"/>
          </w:tcPr>
          <w:p w:rsidR="00526EA6" w:rsidRPr="00A760AC" w:rsidRDefault="00526EA6" w:rsidP="0055427C">
            <w:pPr>
              <w:rPr>
                <w:b/>
                <w:sz w:val="20"/>
                <w:szCs w:val="20"/>
              </w:rPr>
            </w:pPr>
            <w:r w:rsidRPr="00A760AC">
              <w:rPr>
                <w:b/>
                <w:sz w:val="20"/>
                <w:szCs w:val="20"/>
              </w:rPr>
              <w:t>60%</w:t>
            </w:r>
          </w:p>
        </w:tc>
      </w:tr>
    </w:tbl>
    <w:p w:rsidR="00FF52D9" w:rsidRDefault="00FF52D9">
      <w:pPr>
        <w:rPr>
          <w:sz w:val="20"/>
          <w:szCs w:val="20"/>
        </w:rPr>
      </w:pPr>
    </w:p>
    <w:p w:rsidR="007607CA" w:rsidRDefault="007607CA">
      <w:pPr>
        <w:rPr>
          <w:sz w:val="20"/>
          <w:szCs w:val="20"/>
        </w:rPr>
      </w:pPr>
    </w:p>
    <w:p w:rsidR="007607CA" w:rsidRDefault="007607CA">
      <w:pPr>
        <w:rPr>
          <w:sz w:val="20"/>
          <w:szCs w:val="20"/>
        </w:rPr>
      </w:pPr>
    </w:p>
    <w:p w:rsidR="007607CA" w:rsidRDefault="007607CA">
      <w:pPr>
        <w:rPr>
          <w:sz w:val="20"/>
          <w:szCs w:val="20"/>
        </w:rPr>
      </w:pPr>
    </w:p>
    <w:p w:rsidR="007607CA" w:rsidRDefault="007607CA">
      <w:pPr>
        <w:rPr>
          <w:sz w:val="20"/>
          <w:szCs w:val="20"/>
        </w:rPr>
      </w:pPr>
    </w:p>
    <w:p w:rsidR="007607CA" w:rsidRDefault="007607CA">
      <w:pPr>
        <w:rPr>
          <w:sz w:val="20"/>
          <w:szCs w:val="20"/>
        </w:rPr>
      </w:pPr>
    </w:p>
    <w:p w:rsidR="007607CA" w:rsidRDefault="007607CA">
      <w:pPr>
        <w:rPr>
          <w:sz w:val="20"/>
          <w:szCs w:val="20"/>
        </w:rPr>
      </w:pPr>
    </w:p>
    <w:p w:rsidR="007607CA" w:rsidRPr="001D5172" w:rsidRDefault="007607CA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1747"/>
        <w:gridCol w:w="1774"/>
        <w:gridCol w:w="1645"/>
        <w:gridCol w:w="1774"/>
        <w:gridCol w:w="1774"/>
        <w:gridCol w:w="1774"/>
      </w:tblGrid>
      <w:tr w:rsidR="009C41D3" w:rsidRPr="001D5172" w:rsidTr="00241798">
        <w:tc>
          <w:tcPr>
            <w:tcW w:w="2348" w:type="dxa"/>
            <w:shd w:val="clear" w:color="auto" w:fill="CCC0D9" w:themeFill="accent4" w:themeFillTint="66"/>
          </w:tcPr>
          <w:p w:rsidR="009C41D3" w:rsidRPr="001D5172" w:rsidRDefault="009C41D3" w:rsidP="0055427C">
            <w:pPr>
              <w:rPr>
                <w:b/>
                <w:sz w:val="20"/>
                <w:szCs w:val="20"/>
              </w:rPr>
            </w:pPr>
            <w:r w:rsidRPr="001D5172">
              <w:rPr>
                <w:b/>
                <w:sz w:val="20"/>
                <w:szCs w:val="20"/>
              </w:rPr>
              <w:lastRenderedPageBreak/>
              <w:t>warunek do spełnienia</w:t>
            </w:r>
          </w:p>
        </w:tc>
        <w:tc>
          <w:tcPr>
            <w:tcW w:w="1747" w:type="dxa"/>
            <w:shd w:val="clear" w:color="auto" w:fill="E5B8B7" w:themeFill="accent2" w:themeFillTint="66"/>
          </w:tcPr>
          <w:p w:rsidR="009C41D3" w:rsidRPr="001D5172" w:rsidRDefault="009C41D3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podstawa szacowania przed zmianą</w:t>
            </w:r>
          </w:p>
        </w:tc>
        <w:tc>
          <w:tcPr>
            <w:tcW w:w="1774" w:type="dxa"/>
            <w:shd w:val="clear" w:color="auto" w:fill="E5B8B7" w:themeFill="accent2" w:themeFillTint="66"/>
          </w:tcPr>
          <w:p w:rsidR="009C41D3" w:rsidRPr="001D5172" w:rsidRDefault="009C41D3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wartość przed zmianą</w:t>
            </w:r>
          </w:p>
        </w:tc>
        <w:tc>
          <w:tcPr>
            <w:tcW w:w="1645" w:type="dxa"/>
            <w:shd w:val="clear" w:color="auto" w:fill="D6E3BC" w:themeFill="accent3" w:themeFillTint="66"/>
          </w:tcPr>
          <w:p w:rsidR="009C41D3" w:rsidRPr="001D5172" w:rsidRDefault="009C41D3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podstawa szacowania po zmianie</w:t>
            </w:r>
          </w:p>
        </w:tc>
        <w:tc>
          <w:tcPr>
            <w:tcW w:w="1774" w:type="dxa"/>
            <w:shd w:val="clear" w:color="auto" w:fill="D6E3BC" w:themeFill="accent3" w:themeFillTint="66"/>
          </w:tcPr>
          <w:p w:rsidR="009C41D3" w:rsidRPr="001D5172" w:rsidRDefault="009C41D3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wartość po zmianie</w:t>
            </w:r>
          </w:p>
        </w:tc>
        <w:tc>
          <w:tcPr>
            <w:tcW w:w="1774" w:type="dxa"/>
            <w:shd w:val="clear" w:color="auto" w:fill="auto"/>
          </w:tcPr>
          <w:p w:rsidR="009C41D3" w:rsidRPr="001D5172" w:rsidRDefault="009C41D3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GTL</w:t>
            </w:r>
          </w:p>
        </w:tc>
        <w:tc>
          <w:tcPr>
            <w:tcW w:w="1774" w:type="dxa"/>
          </w:tcPr>
          <w:p w:rsidR="009C41D3" w:rsidRPr="001D5172" w:rsidRDefault="009C41D3" w:rsidP="003A445F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Lubel</w:t>
            </w:r>
            <w:r w:rsidR="003A445F" w:rsidRPr="001D5172">
              <w:rPr>
                <w:sz w:val="20"/>
                <w:szCs w:val="20"/>
              </w:rPr>
              <w:t>skie</w:t>
            </w:r>
          </w:p>
        </w:tc>
      </w:tr>
      <w:tr w:rsidR="00A44803" w:rsidRPr="001D5172" w:rsidTr="00FE4585">
        <w:tc>
          <w:tcPr>
            <w:tcW w:w="12836" w:type="dxa"/>
            <w:gridSpan w:val="7"/>
            <w:shd w:val="clear" w:color="auto" w:fill="E5DFEC" w:themeFill="accent4" w:themeFillTint="33"/>
          </w:tcPr>
          <w:p w:rsidR="00A44803" w:rsidRPr="001D5172" w:rsidRDefault="00A44803" w:rsidP="0055427C">
            <w:pPr>
              <w:rPr>
                <w:b/>
                <w:sz w:val="20"/>
                <w:szCs w:val="20"/>
              </w:rPr>
            </w:pPr>
            <w:r w:rsidRPr="001D5172">
              <w:rPr>
                <w:b/>
                <w:sz w:val="20"/>
                <w:szCs w:val="20"/>
              </w:rPr>
              <w:t>do 31 grudnia 2018 r. - sankcje</w:t>
            </w:r>
          </w:p>
        </w:tc>
      </w:tr>
      <w:tr w:rsidR="00A44803" w:rsidRPr="001D5172" w:rsidTr="00E77BC3">
        <w:tc>
          <w:tcPr>
            <w:tcW w:w="12836" w:type="dxa"/>
            <w:gridSpan w:val="7"/>
          </w:tcPr>
          <w:p w:rsidR="00A44803" w:rsidRPr="001D5172" w:rsidRDefault="00A44803" w:rsidP="0055427C">
            <w:pPr>
              <w:rPr>
                <w:b/>
                <w:i/>
                <w:sz w:val="20"/>
                <w:szCs w:val="20"/>
              </w:rPr>
            </w:pPr>
            <w:r w:rsidRPr="001D5172">
              <w:rPr>
                <w:b/>
                <w:i/>
                <w:sz w:val="20"/>
                <w:szCs w:val="20"/>
              </w:rPr>
              <w:t>dodatkowo, jeśli LSR przewiduje finansowanie:</w:t>
            </w:r>
          </w:p>
        </w:tc>
      </w:tr>
      <w:tr w:rsidR="009C41D3" w:rsidRPr="001D5172" w:rsidTr="00241798">
        <w:tc>
          <w:tcPr>
            <w:tcW w:w="2348" w:type="dxa"/>
          </w:tcPr>
          <w:p w:rsidR="009C41D3" w:rsidRPr="00694F9B" w:rsidRDefault="009C41D3" w:rsidP="0055427C">
            <w:pPr>
              <w:rPr>
                <w:strike/>
                <w:sz w:val="20"/>
                <w:szCs w:val="20"/>
              </w:rPr>
            </w:pPr>
            <w:r w:rsidRPr="00694F9B">
              <w:rPr>
                <w:strike/>
                <w:sz w:val="20"/>
                <w:szCs w:val="20"/>
              </w:rPr>
              <w:t xml:space="preserve">w ramach PROW wsparcie operacji dedykowanych grupom </w:t>
            </w:r>
            <w:proofErr w:type="spellStart"/>
            <w:r w:rsidRPr="00694F9B">
              <w:rPr>
                <w:strike/>
                <w:sz w:val="20"/>
                <w:szCs w:val="20"/>
              </w:rPr>
              <w:t>defaworyzowanym</w:t>
            </w:r>
            <w:proofErr w:type="spellEnd"/>
          </w:p>
        </w:tc>
        <w:tc>
          <w:tcPr>
            <w:tcW w:w="1747" w:type="dxa"/>
          </w:tcPr>
          <w:p w:rsidR="009C41D3" w:rsidRPr="00694F9B" w:rsidRDefault="009C41D3" w:rsidP="0055427C">
            <w:pPr>
              <w:rPr>
                <w:b/>
                <w:strike/>
                <w:color w:val="FF0000"/>
                <w:sz w:val="20"/>
                <w:szCs w:val="20"/>
              </w:rPr>
            </w:pPr>
            <w:r w:rsidRPr="00694F9B">
              <w:rPr>
                <w:b/>
                <w:strike/>
                <w:color w:val="FF0000"/>
                <w:sz w:val="20"/>
                <w:szCs w:val="20"/>
              </w:rPr>
              <w:t xml:space="preserve">płatność </w:t>
            </w:r>
            <w:r w:rsidRPr="00694F9B">
              <w:rPr>
                <w:strike/>
                <w:sz w:val="20"/>
                <w:szCs w:val="20"/>
              </w:rPr>
              <w:t>wypłacona beneficjentowi</w:t>
            </w:r>
          </w:p>
        </w:tc>
        <w:tc>
          <w:tcPr>
            <w:tcW w:w="1774" w:type="dxa"/>
          </w:tcPr>
          <w:p w:rsidR="009C41D3" w:rsidRPr="00694F9B" w:rsidRDefault="009C41D3" w:rsidP="0055427C">
            <w:pPr>
              <w:rPr>
                <w:strike/>
                <w:sz w:val="20"/>
                <w:szCs w:val="20"/>
              </w:rPr>
            </w:pPr>
            <w:r w:rsidRPr="00694F9B">
              <w:rPr>
                <w:strike/>
                <w:sz w:val="20"/>
                <w:szCs w:val="20"/>
              </w:rPr>
              <w:t xml:space="preserve">10% środków finansowych na </w:t>
            </w:r>
            <w:r w:rsidRPr="00694F9B">
              <w:rPr>
                <w:strike/>
                <w:sz w:val="20"/>
                <w:szCs w:val="20"/>
                <w:u w:val="single"/>
              </w:rPr>
              <w:t>realizację LSR</w:t>
            </w:r>
            <w:r w:rsidRPr="00694F9B">
              <w:rPr>
                <w:strike/>
                <w:sz w:val="20"/>
                <w:szCs w:val="20"/>
              </w:rPr>
              <w:t xml:space="preserve"> (zgodnie z umową jest to </w:t>
            </w:r>
            <w:r w:rsidRPr="00694F9B">
              <w:rPr>
                <w:b/>
                <w:strike/>
                <w:color w:val="FF0000"/>
                <w:sz w:val="20"/>
                <w:szCs w:val="20"/>
              </w:rPr>
              <w:t>cały budżet LSR</w:t>
            </w:r>
            <w:r w:rsidRPr="00694F9B">
              <w:rPr>
                <w:strike/>
                <w:sz w:val="20"/>
                <w:szCs w:val="20"/>
              </w:rPr>
              <w:t>, ze wszystkimi składowymi z § 4)</w:t>
            </w:r>
          </w:p>
        </w:tc>
        <w:tc>
          <w:tcPr>
            <w:tcW w:w="1645" w:type="dxa"/>
          </w:tcPr>
          <w:p w:rsidR="009C41D3" w:rsidRPr="00694F9B" w:rsidRDefault="009C41D3" w:rsidP="0055427C">
            <w:pPr>
              <w:rPr>
                <w:b/>
                <w:strike/>
                <w:color w:val="FF0000"/>
                <w:sz w:val="20"/>
                <w:szCs w:val="20"/>
              </w:rPr>
            </w:pPr>
            <w:r w:rsidRPr="00694F9B">
              <w:rPr>
                <w:b/>
                <w:strike/>
                <w:color w:val="FF0000"/>
                <w:sz w:val="20"/>
                <w:szCs w:val="20"/>
              </w:rPr>
              <w:t>umowa</w:t>
            </w:r>
            <w:r w:rsidRPr="00694F9B">
              <w:rPr>
                <w:strike/>
                <w:sz w:val="20"/>
                <w:szCs w:val="20"/>
              </w:rPr>
              <w:t xml:space="preserve"> o udzielenie wsparcia</w:t>
            </w:r>
          </w:p>
        </w:tc>
        <w:tc>
          <w:tcPr>
            <w:tcW w:w="1774" w:type="dxa"/>
          </w:tcPr>
          <w:p w:rsidR="009C41D3" w:rsidRPr="00694F9B" w:rsidRDefault="009C41D3" w:rsidP="0055427C">
            <w:pPr>
              <w:rPr>
                <w:strike/>
                <w:sz w:val="20"/>
                <w:szCs w:val="20"/>
              </w:rPr>
            </w:pPr>
            <w:r w:rsidRPr="00694F9B">
              <w:rPr>
                <w:strike/>
                <w:sz w:val="20"/>
                <w:szCs w:val="20"/>
              </w:rPr>
              <w:t xml:space="preserve">10% środków finansowych przeznaczonych na wsparcie realizacji operacji w ramach LSR (= </w:t>
            </w:r>
            <w:r w:rsidRPr="00694F9B">
              <w:rPr>
                <w:b/>
                <w:strike/>
                <w:color w:val="FF0000"/>
                <w:sz w:val="20"/>
                <w:szCs w:val="20"/>
              </w:rPr>
              <w:t>cały budżet 19.2</w:t>
            </w:r>
            <w:r w:rsidRPr="00694F9B">
              <w:rPr>
                <w:strike/>
                <w:sz w:val="20"/>
                <w:szCs w:val="20"/>
              </w:rPr>
              <w:t>)</w:t>
            </w:r>
          </w:p>
        </w:tc>
        <w:tc>
          <w:tcPr>
            <w:tcW w:w="1774" w:type="dxa"/>
            <w:shd w:val="clear" w:color="auto" w:fill="auto"/>
          </w:tcPr>
          <w:p w:rsidR="009C41D3" w:rsidRPr="00694F9B" w:rsidRDefault="007607CA" w:rsidP="00716F89">
            <w:pPr>
              <w:rPr>
                <w:strike/>
                <w:sz w:val="20"/>
                <w:szCs w:val="20"/>
              </w:rPr>
            </w:pPr>
            <w:r w:rsidRPr="00694F9B">
              <w:rPr>
                <w:strike/>
                <w:sz w:val="20"/>
                <w:szCs w:val="20"/>
              </w:rPr>
              <w:t>u</w:t>
            </w:r>
            <w:r w:rsidR="009C41D3" w:rsidRPr="00694F9B">
              <w:rPr>
                <w:strike/>
                <w:sz w:val="20"/>
                <w:szCs w:val="20"/>
              </w:rPr>
              <w:t xml:space="preserve">sunąć lub odnieść się do okresu 2016-2018 </w:t>
            </w:r>
            <w:r w:rsidR="009C41D3" w:rsidRPr="00694F9B">
              <w:rPr>
                <w:i/>
                <w:strike/>
                <w:sz w:val="20"/>
                <w:szCs w:val="20"/>
              </w:rPr>
              <w:t>(co jest niemożliwe)</w:t>
            </w:r>
          </w:p>
        </w:tc>
        <w:tc>
          <w:tcPr>
            <w:tcW w:w="1774" w:type="dxa"/>
          </w:tcPr>
          <w:p w:rsidR="009C41D3" w:rsidRPr="00694F9B" w:rsidRDefault="007607CA" w:rsidP="009C41D3">
            <w:pPr>
              <w:rPr>
                <w:strike/>
                <w:sz w:val="20"/>
                <w:szCs w:val="20"/>
              </w:rPr>
            </w:pPr>
            <w:r w:rsidRPr="00694F9B">
              <w:rPr>
                <w:strike/>
                <w:sz w:val="20"/>
                <w:szCs w:val="20"/>
              </w:rPr>
              <w:t>n</w:t>
            </w:r>
            <w:r w:rsidR="009C41D3" w:rsidRPr="00694F9B">
              <w:rPr>
                <w:strike/>
                <w:sz w:val="20"/>
                <w:szCs w:val="20"/>
              </w:rPr>
              <w:t>ieuzasadnione odniesienie do całego budżetu 19.2</w:t>
            </w:r>
          </w:p>
        </w:tc>
      </w:tr>
      <w:tr w:rsidR="009C41D3" w:rsidRPr="001D5172" w:rsidTr="00241798">
        <w:tc>
          <w:tcPr>
            <w:tcW w:w="2348" w:type="dxa"/>
          </w:tcPr>
          <w:p w:rsidR="009C41D3" w:rsidRPr="001D5172" w:rsidRDefault="009C41D3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w ramach PROW wsparcie operacji na utworzenie/</w:t>
            </w:r>
          </w:p>
          <w:p w:rsidR="009C41D3" w:rsidRPr="001D5172" w:rsidRDefault="009C41D3" w:rsidP="0055427C">
            <w:pPr>
              <w:rPr>
                <w:sz w:val="20"/>
                <w:szCs w:val="20"/>
              </w:rPr>
            </w:pPr>
            <w:r w:rsidRPr="001D5172">
              <w:rPr>
                <w:b/>
                <w:color w:val="FF0000"/>
                <w:sz w:val="20"/>
                <w:szCs w:val="20"/>
              </w:rPr>
              <w:t>utrzymanie</w:t>
            </w:r>
            <w:r w:rsidRPr="001D5172">
              <w:rPr>
                <w:sz w:val="20"/>
                <w:szCs w:val="20"/>
              </w:rPr>
              <w:t xml:space="preserve"> miejsc pracy</w:t>
            </w:r>
          </w:p>
        </w:tc>
        <w:tc>
          <w:tcPr>
            <w:tcW w:w="1747" w:type="dxa"/>
          </w:tcPr>
          <w:p w:rsidR="009C41D3" w:rsidRPr="001D5172" w:rsidRDefault="009C41D3" w:rsidP="0055427C">
            <w:pPr>
              <w:rPr>
                <w:b/>
                <w:color w:val="FF0000"/>
                <w:sz w:val="20"/>
                <w:szCs w:val="20"/>
              </w:rPr>
            </w:pPr>
            <w:r w:rsidRPr="001D5172">
              <w:rPr>
                <w:b/>
                <w:color w:val="FF0000"/>
                <w:sz w:val="20"/>
                <w:szCs w:val="20"/>
              </w:rPr>
              <w:t xml:space="preserve">płatność </w:t>
            </w:r>
            <w:r w:rsidRPr="001D5172">
              <w:rPr>
                <w:sz w:val="20"/>
                <w:szCs w:val="20"/>
              </w:rPr>
              <w:t>wypłacona beneficjentowi</w:t>
            </w:r>
          </w:p>
        </w:tc>
        <w:tc>
          <w:tcPr>
            <w:tcW w:w="1774" w:type="dxa"/>
          </w:tcPr>
          <w:p w:rsidR="009C41D3" w:rsidRPr="001D5172" w:rsidRDefault="009C41D3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 xml:space="preserve">20% środków finansowych na </w:t>
            </w:r>
            <w:r w:rsidRPr="001D5172">
              <w:rPr>
                <w:sz w:val="20"/>
                <w:szCs w:val="20"/>
                <w:u w:val="single"/>
              </w:rPr>
              <w:t>realizację LSR</w:t>
            </w:r>
            <w:r w:rsidRPr="001D5172">
              <w:rPr>
                <w:sz w:val="20"/>
                <w:szCs w:val="20"/>
              </w:rPr>
              <w:t xml:space="preserve"> (zgodnie z umową jest to </w:t>
            </w:r>
            <w:r w:rsidRPr="001D5172">
              <w:rPr>
                <w:b/>
                <w:color w:val="FF0000"/>
                <w:sz w:val="20"/>
                <w:szCs w:val="20"/>
              </w:rPr>
              <w:t>cały budżet LSR</w:t>
            </w:r>
            <w:r w:rsidRPr="001D5172">
              <w:rPr>
                <w:sz w:val="20"/>
                <w:szCs w:val="20"/>
              </w:rPr>
              <w:t>, ze wszystkimi składowymi z § 4)</w:t>
            </w:r>
          </w:p>
        </w:tc>
        <w:tc>
          <w:tcPr>
            <w:tcW w:w="1645" w:type="dxa"/>
          </w:tcPr>
          <w:p w:rsidR="009C41D3" w:rsidRPr="001D5172" w:rsidRDefault="009C41D3" w:rsidP="0055427C">
            <w:pPr>
              <w:rPr>
                <w:b/>
                <w:color w:val="FF0000"/>
                <w:sz w:val="20"/>
                <w:szCs w:val="20"/>
              </w:rPr>
            </w:pPr>
            <w:r w:rsidRPr="001D5172">
              <w:rPr>
                <w:b/>
                <w:color w:val="FF0000"/>
                <w:sz w:val="20"/>
                <w:szCs w:val="20"/>
              </w:rPr>
              <w:t>umowa</w:t>
            </w:r>
            <w:r w:rsidRPr="001D5172">
              <w:rPr>
                <w:sz w:val="20"/>
                <w:szCs w:val="20"/>
              </w:rPr>
              <w:t xml:space="preserve"> o udzielenie wsparcia</w:t>
            </w:r>
          </w:p>
        </w:tc>
        <w:tc>
          <w:tcPr>
            <w:tcW w:w="1774" w:type="dxa"/>
          </w:tcPr>
          <w:p w:rsidR="009C41D3" w:rsidRPr="001D5172" w:rsidRDefault="009C41D3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20% środków finansowych przeznaczonych na utworzenie/</w:t>
            </w:r>
          </w:p>
          <w:p w:rsidR="009C41D3" w:rsidRPr="001D5172" w:rsidRDefault="009C41D3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 xml:space="preserve">utrzymanie miejsc pracy w ramach LSR (=min. 50% </w:t>
            </w:r>
            <w:r w:rsidRPr="001D5172">
              <w:rPr>
                <w:b/>
                <w:color w:val="FF0000"/>
                <w:sz w:val="20"/>
                <w:szCs w:val="20"/>
              </w:rPr>
              <w:t>budżetu 19.2</w:t>
            </w:r>
            <w:r w:rsidRPr="001D5172">
              <w:rPr>
                <w:sz w:val="20"/>
                <w:szCs w:val="20"/>
              </w:rPr>
              <w:t>)</w:t>
            </w:r>
          </w:p>
        </w:tc>
        <w:tc>
          <w:tcPr>
            <w:tcW w:w="1774" w:type="dxa"/>
            <w:shd w:val="clear" w:color="auto" w:fill="auto"/>
          </w:tcPr>
          <w:p w:rsidR="009C41D3" w:rsidRPr="001D5172" w:rsidRDefault="009C41D3" w:rsidP="0055427C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9C41D3" w:rsidRPr="001D5172" w:rsidRDefault="009C41D3" w:rsidP="0055427C">
            <w:pPr>
              <w:rPr>
                <w:sz w:val="20"/>
                <w:szCs w:val="20"/>
              </w:rPr>
            </w:pPr>
          </w:p>
        </w:tc>
      </w:tr>
      <w:tr w:rsidR="009C41D3" w:rsidRPr="001D5172" w:rsidTr="00241798">
        <w:tc>
          <w:tcPr>
            <w:tcW w:w="2348" w:type="dxa"/>
          </w:tcPr>
          <w:p w:rsidR="009C41D3" w:rsidRPr="001D5172" w:rsidRDefault="009C41D3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w ramach PO RYBY wsparcie operacji na utworzenie/</w:t>
            </w:r>
          </w:p>
          <w:p w:rsidR="009C41D3" w:rsidRPr="001D5172" w:rsidRDefault="009C41D3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utrzymanie miejsc pracy</w:t>
            </w:r>
          </w:p>
        </w:tc>
        <w:tc>
          <w:tcPr>
            <w:tcW w:w="1747" w:type="dxa"/>
          </w:tcPr>
          <w:p w:rsidR="009C41D3" w:rsidRPr="001D5172" w:rsidRDefault="009C41D3" w:rsidP="0055427C">
            <w:pPr>
              <w:rPr>
                <w:b/>
                <w:color w:val="FF0000"/>
                <w:sz w:val="20"/>
                <w:szCs w:val="20"/>
              </w:rPr>
            </w:pPr>
            <w:r w:rsidRPr="001D5172">
              <w:rPr>
                <w:b/>
                <w:color w:val="FF0000"/>
                <w:sz w:val="20"/>
                <w:szCs w:val="20"/>
              </w:rPr>
              <w:t xml:space="preserve">płatność </w:t>
            </w:r>
            <w:r w:rsidRPr="001D5172">
              <w:rPr>
                <w:sz w:val="20"/>
                <w:szCs w:val="20"/>
              </w:rPr>
              <w:t>wypłacona beneficjentowi</w:t>
            </w:r>
          </w:p>
        </w:tc>
        <w:tc>
          <w:tcPr>
            <w:tcW w:w="1774" w:type="dxa"/>
          </w:tcPr>
          <w:p w:rsidR="009C41D3" w:rsidRPr="001D5172" w:rsidRDefault="009C41D3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 xml:space="preserve">20% środków finansowych na </w:t>
            </w:r>
            <w:r w:rsidRPr="001D5172">
              <w:rPr>
                <w:sz w:val="20"/>
                <w:szCs w:val="20"/>
                <w:u w:val="single"/>
              </w:rPr>
              <w:t>realizację LSR</w:t>
            </w:r>
            <w:r w:rsidRPr="001D5172">
              <w:rPr>
                <w:sz w:val="20"/>
                <w:szCs w:val="20"/>
              </w:rPr>
              <w:t xml:space="preserve"> (zgodnie z umową jest to </w:t>
            </w:r>
            <w:r w:rsidRPr="001D5172">
              <w:rPr>
                <w:b/>
                <w:color w:val="FF0000"/>
                <w:sz w:val="20"/>
                <w:szCs w:val="20"/>
              </w:rPr>
              <w:t>cały budżet LSR</w:t>
            </w:r>
            <w:r w:rsidRPr="001D5172">
              <w:rPr>
                <w:sz w:val="20"/>
                <w:szCs w:val="20"/>
              </w:rPr>
              <w:t>, ze wszystkimi składowymi z § 4)</w:t>
            </w:r>
          </w:p>
        </w:tc>
        <w:tc>
          <w:tcPr>
            <w:tcW w:w="1645" w:type="dxa"/>
          </w:tcPr>
          <w:p w:rsidR="009C41D3" w:rsidRPr="001D5172" w:rsidRDefault="009C41D3" w:rsidP="0055427C">
            <w:pPr>
              <w:rPr>
                <w:b/>
                <w:color w:val="FF0000"/>
                <w:sz w:val="20"/>
                <w:szCs w:val="20"/>
              </w:rPr>
            </w:pPr>
            <w:r w:rsidRPr="001D5172">
              <w:rPr>
                <w:b/>
                <w:color w:val="FF0000"/>
                <w:sz w:val="20"/>
                <w:szCs w:val="20"/>
              </w:rPr>
              <w:t>umowa</w:t>
            </w:r>
            <w:r w:rsidRPr="001D5172">
              <w:rPr>
                <w:sz w:val="20"/>
                <w:szCs w:val="20"/>
              </w:rPr>
              <w:t xml:space="preserve"> o udzielenie wsparcia</w:t>
            </w:r>
          </w:p>
        </w:tc>
        <w:tc>
          <w:tcPr>
            <w:tcW w:w="1774" w:type="dxa"/>
          </w:tcPr>
          <w:p w:rsidR="009C41D3" w:rsidRPr="001D5172" w:rsidRDefault="009C41D3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20% środków finansowych przeznaczonych na utworzenie/</w:t>
            </w:r>
          </w:p>
          <w:p w:rsidR="009C41D3" w:rsidRPr="001D5172" w:rsidRDefault="009C41D3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 xml:space="preserve">utrzymanie miejsc pracy w ramach LSR (=minimum 50% </w:t>
            </w:r>
            <w:r w:rsidRPr="001D5172">
              <w:rPr>
                <w:b/>
                <w:color w:val="FF0000"/>
                <w:sz w:val="20"/>
                <w:szCs w:val="20"/>
              </w:rPr>
              <w:t>budżetu 19.2</w:t>
            </w:r>
            <w:r w:rsidRPr="001D5172">
              <w:rPr>
                <w:sz w:val="20"/>
                <w:szCs w:val="20"/>
              </w:rPr>
              <w:t>)</w:t>
            </w:r>
          </w:p>
        </w:tc>
        <w:tc>
          <w:tcPr>
            <w:tcW w:w="1774" w:type="dxa"/>
            <w:shd w:val="clear" w:color="auto" w:fill="auto"/>
          </w:tcPr>
          <w:p w:rsidR="009C41D3" w:rsidRPr="001D5172" w:rsidRDefault="009C41D3" w:rsidP="0055427C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9C41D3" w:rsidRPr="001D5172" w:rsidRDefault="009C41D3" w:rsidP="0055427C">
            <w:pPr>
              <w:rPr>
                <w:sz w:val="20"/>
                <w:szCs w:val="20"/>
              </w:rPr>
            </w:pPr>
          </w:p>
        </w:tc>
      </w:tr>
    </w:tbl>
    <w:p w:rsidR="00FF52D9" w:rsidRDefault="00FF52D9">
      <w:pPr>
        <w:rPr>
          <w:sz w:val="20"/>
          <w:szCs w:val="20"/>
        </w:rPr>
      </w:pPr>
    </w:p>
    <w:p w:rsidR="007607CA" w:rsidRDefault="007607CA">
      <w:pPr>
        <w:rPr>
          <w:sz w:val="20"/>
          <w:szCs w:val="20"/>
        </w:rPr>
      </w:pPr>
    </w:p>
    <w:p w:rsidR="007607CA" w:rsidRDefault="007607CA">
      <w:pPr>
        <w:rPr>
          <w:sz w:val="20"/>
          <w:szCs w:val="20"/>
        </w:rPr>
      </w:pPr>
    </w:p>
    <w:p w:rsidR="007607CA" w:rsidRPr="001D5172" w:rsidRDefault="007607CA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5"/>
        <w:gridCol w:w="1723"/>
        <w:gridCol w:w="1755"/>
        <w:gridCol w:w="1608"/>
        <w:gridCol w:w="1719"/>
        <w:gridCol w:w="1728"/>
        <w:gridCol w:w="1754"/>
        <w:gridCol w:w="1658"/>
      </w:tblGrid>
      <w:tr w:rsidR="00526EA6" w:rsidRPr="001D5172" w:rsidTr="00526EA6">
        <w:tc>
          <w:tcPr>
            <w:tcW w:w="2275" w:type="dxa"/>
            <w:shd w:val="clear" w:color="auto" w:fill="CCC0D9" w:themeFill="accent4" w:themeFillTint="66"/>
          </w:tcPr>
          <w:p w:rsidR="00526EA6" w:rsidRPr="001D5172" w:rsidRDefault="00526EA6" w:rsidP="0055427C">
            <w:pPr>
              <w:rPr>
                <w:b/>
                <w:sz w:val="20"/>
                <w:szCs w:val="20"/>
              </w:rPr>
            </w:pPr>
            <w:r w:rsidRPr="001D5172">
              <w:rPr>
                <w:b/>
                <w:sz w:val="20"/>
                <w:szCs w:val="20"/>
              </w:rPr>
              <w:lastRenderedPageBreak/>
              <w:t>warunek do spełnienia</w:t>
            </w:r>
          </w:p>
        </w:tc>
        <w:tc>
          <w:tcPr>
            <w:tcW w:w="1723" w:type="dxa"/>
            <w:shd w:val="clear" w:color="auto" w:fill="E5B8B7" w:themeFill="accent2" w:themeFillTint="66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podstawa szacowania przed zmianą</w:t>
            </w:r>
          </w:p>
        </w:tc>
        <w:tc>
          <w:tcPr>
            <w:tcW w:w="1755" w:type="dxa"/>
            <w:shd w:val="clear" w:color="auto" w:fill="E5B8B7" w:themeFill="accent2" w:themeFillTint="66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wartość przed zmianą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podstawa szacowania po zmianie</w:t>
            </w:r>
          </w:p>
        </w:tc>
        <w:tc>
          <w:tcPr>
            <w:tcW w:w="1719" w:type="dxa"/>
            <w:shd w:val="clear" w:color="auto" w:fill="D6E3BC" w:themeFill="accent3" w:themeFillTint="66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wartość po zmianie</w:t>
            </w:r>
          </w:p>
        </w:tc>
        <w:tc>
          <w:tcPr>
            <w:tcW w:w="1728" w:type="dxa"/>
            <w:shd w:val="clear" w:color="auto" w:fill="auto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GTL</w:t>
            </w:r>
          </w:p>
        </w:tc>
        <w:tc>
          <w:tcPr>
            <w:tcW w:w="1754" w:type="dxa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Małopolskie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526EA6" w:rsidRPr="00A760AC" w:rsidRDefault="00A760AC" w:rsidP="0055427C">
            <w:pPr>
              <w:rPr>
                <w:b/>
                <w:sz w:val="20"/>
                <w:szCs w:val="20"/>
              </w:rPr>
            </w:pPr>
            <w:r w:rsidRPr="00A760AC">
              <w:rPr>
                <w:b/>
                <w:sz w:val="20"/>
                <w:szCs w:val="20"/>
              </w:rPr>
              <w:t>nowa propozycja zmiany</w:t>
            </w:r>
          </w:p>
        </w:tc>
      </w:tr>
      <w:tr w:rsidR="00C1672B" w:rsidRPr="001D5172" w:rsidTr="00C14C9D">
        <w:tc>
          <w:tcPr>
            <w:tcW w:w="14220" w:type="dxa"/>
            <w:gridSpan w:val="8"/>
            <w:shd w:val="clear" w:color="auto" w:fill="E5DFEC" w:themeFill="accent4" w:themeFillTint="33"/>
          </w:tcPr>
          <w:p w:rsidR="00C1672B" w:rsidRPr="001D5172" w:rsidRDefault="00C1672B" w:rsidP="0055427C">
            <w:pPr>
              <w:rPr>
                <w:b/>
                <w:sz w:val="20"/>
                <w:szCs w:val="20"/>
              </w:rPr>
            </w:pPr>
            <w:r w:rsidRPr="001D5172">
              <w:rPr>
                <w:b/>
                <w:sz w:val="20"/>
                <w:szCs w:val="20"/>
              </w:rPr>
              <w:t>do 31 grudnia 2021 r. – sankcje</w:t>
            </w:r>
          </w:p>
        </w:tc>
      </w:tr>
      <w:tr w:rsidR="00526EA6" w:rsidRPr="001D5172" w:rsidTr="00526EA6">
        <w:tc>
          <w:tcPr>
            <w:tcW w:w="2275" w:type="dxa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poziom wskaźnika produktu</w:t>
            </w:r>
          </w:p>
        </w:tc>
        <w:tc>
          <w:tcPr>
            <w:tcW w:w="1723" w:type="dxa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b/>
                <w:color w:val="FF0000"/>
                <w:sz w:val="20"/>
                <w:szCs w:val="20"/>
              </w:rPr>
              <w:t xml:space="preserve">płatność </w:t>
            </w:r>
            <w:r w:rsidRPr="001D5172">
              <w:rPr>
                <w:sz w:val="20"/>
                <w:szCs w:val="20"/>
              </w:rPr>
              <w:t>wypłacona beneficjentowi</w:t>
            </w:r>
          </w:p>
        </w:tc>
        <w:tc>
          <w:tcPr>
            <w:tcW w:w="1755" w:type="dxa"/>
          </w:tcPr>
          <w:p w:rsidR="00526EA6" w:rsidRPr="001D5172" w:rsidRDefault="00526EA6" w:rsidP="0014172B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 xml:space="preserve">85% poziomu </w:t>
            </w:r>
            <w:r w:rsidRPr="006C18AB">
              <w:rPr>
                <w:sz w:val="20"/>
                <w:szCs w:val="20"/>
                <w:u w:val="single"/>
              </w:rPr>
              <w:t>każdego</w:t>
            </w:r>
            <w:r w:rsidRPr="001D5172">
              <w:rPr>
                <w:sz w:val="20"/>
                <w:szCs w:val="20"/>
              </w:rPr>
              <w:t xml:space="preserve"> wskaźnika </w:t>
            </w:r>
            <w:r w:rsidRPr="001D5172">
              <w:rPr>
                <w:b/>
                <w:color w:val="FF0000"/>
                <w:sz w:val="20"/>
                <w:szCs w:val="20"/>
              </w:rPr>
              <w:t>przewidzianego do realizacji w LSR</w:t>
            </w:r>
          </w:p>
        </w:tc>
        <w:tc>
          <w:tcPr>
            <w:tcW w:w="1608" w:type="dxa"/>
          </w:tcPr>
          <w:p w:rsidR="00526EA6" w:rsidRPr="001D5172" w:rsidRDefault="00526EA6" w:rsidP="0055427C">
            <w:pPr>
              <w:rPr>
                <w:b/>
                <w:sz w:val="20"/>
                <w:szCs w:val="20"/>
              </w:rPr>
            </w:pPr>
            <w:r w:rsidRPr="001D5172">
              <w:rPr>
                <w:b/>
                <w:color w:val="0070C0"/>
                <w:sz w:val="20"/>
                <w:szCs w:val="20"/>
              </w:rPr>
              <w:t>bez zmian</w:t>
            </w:r>
          </w:p>
        </w:tc>
        <w:tc>
          <w:tcPr>
            <w:tcW w:w="1719" w:type="dxa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 xml:space="preserve">85% poziomu </w:t>
            </w:r>
            <w:r w:rsidRPr="006C18AB">
              <w:rPr>
                <w:sz w:val="20"/>
                <w:szCs w:val="20"/>
                <w:u w:val="single"/>
              </w:rPr>
              <w:t>każdego</w:t>
            </w:r>
            <w:r w:rsidRPr="001D5172">
              <w:rPr>
                <w:sz w:val="20"/>
                <w:szCs w:val="20"/>
              </w:rPr>
              <w:t xml:space="preserve"> wskaźnika dla </w:t>
            </w:r>
            <w:r w:rsidRPr="001D5172">
              <w:rPr>
                <w:b/>
                <w:color w:val="FF0000"/>
                <w:sz w:val="20"/>
                <w:szCs w:val="20"/>
              </w:rPr>
              <w:t>okresu 2016-2021</w:t>
            </w:r>
          </w:p>
        </w:tc>
        <w:tc>
          <w:tcPr>
            <w:tcW w:w="1728" w:type="dxa"/>
            <w:shd w:val="clear" w:color="auto" w:fill="auto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?</w:t>
            </w:r>
            <w:bookmarkStart w:id="0" w:name="_GoBack"/>
            <w:bookmarkEnd w:id="0"/>
          </w:p>
        </w:tc>
        <w:tc>
          <w:tcPr>
            <w:tcW w:w="1754" w:type="dxa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526EA6" w:rsidRPr="00A760AC" w:rsidRDefault="00526EA6" w:rsidP="0055427C">
            <w:pPr>
              <w:rPr>
                <w:b/>
                <w:sz w:val="20"/>
                <w:szCs w:val="20"/>
              </w:rPr>
            </w:pPr>
            <w:r w:rsidRPr="00A760AC">
              <w:rPr>
                <w:b/>
                <w:sz w:val="20"/>
                <w:szCs w:val="20"/>
              </w:rPr>
              <w:t>75%</w:t>
            </w:r>
            <w:r w:rsidR="00496058">
              <w:rPr>
                <w:b/>
                <w:sz w:val="20"/>
                <w:szCs w:val="20"/>
              </w:rPr>
              <w:t xml:space="preserve"> + doprecyzowanie określenia podstawy szacowania</w:t>
            </w:r>
          </w:p>
        </w:tc>
      </w:tr>
      <w:tr w:rsidR="00526EA6" w:rsidRPr="001D5172" w:rsidTr="00526EA6">
        <w:tc>
          <w:tcPr>
            <w:tcW w:w="2275" w:type="dxa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poziom wykorzystania środków finansowych</w:t>
            </w:r>
          </w:p>
        </w:tc>
        <w:tc>
          <w:tcPr>
            <w:tcW w:w="1723" w:type="dxa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b/>
                <w:color w:val="FF0000"/>
                <w:sz w:val="20"/>
                <w:szCs w:val="20"/>
              </w:rPr>
              <w:t xml:space="preserve">płatność </w:t>
            </w:r>
            <w:r w:rsidRPr="001D5172">
              <w:rPr>
                <w:sz w:val="20"/>
                <w:szCs w:val="20"/>
              </w:rPr>
              <w:t>wypłacona beneficjentowi</w:t>
            </w:r>
          </w:p>
        </w:tc>
        <w:tc>
          <w:tcPr>
            <w:tcW w:w="1755" w:type="dxa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 xml:space="preserve">50% środków finansowych przeznaczonych na wsparcie realizacji operacji w ramach LSR (= </w:t>
            </w:r>
            <w:r w:rsidRPr="001D5172">
              <w:rPr>
                <w:b/>
                <w:color w:val="FF0000"/>
                <w:sz w:val="20"/>
                <w:szCs w:val="20"/>
              </w:rPr>
              <w:t>cały budżet 19.2</w:t>
            </w:r>
            <w:r w:rsidRPr="001D5172">
              <w:rPr>
                <w:sz w:val="20"/>
                <w:szCs w:val="20"/>
              </w:rPr>
              <w:t>)</w:t>
            </w:r>
          </w:p>
        </w:tc>
        <w:tc>
          <w:tcPr>
            <w:tcW w:w="1608" w:type="dxa"/>
          </w:tcPr>
          <w:p w:rsidR="00526EA6" w:rsidRPr="001D5172" w:rsidRDefault="00526EA6" w:rsidP="0055427C">
            <w:pPr>
              <w:rPr>
                <w:b/>
                <w:sz w:val="20"/>
                <w:szCs w:val="20"/>
              </w:rPr>
            </w:pPr>
            <w:r w:rsidRPr="001D5172">
              <w:rPr>
                <w:b/>
                <w:color w:val="0070C0"/>
                <w:sz w:val="20"/>
                <w:szCs w:val="20"/>
              </w:rPr>
              <w:t>bez zmian</w:t>
            </w:r>
          </w:p>
        </w:tc>
        <w:tc>
          <w:tcPr>
            <w:tcW w:w="1719" w:type="dxa"/>
          </w:tcPr>
          <w:p w:rsidR="00526EA6" w:rsidRPr="001D5172" w:rsidRDefault="00526EA6" w:rsidP="0055427C">
            <w:pPr>
              <w:rPr>
                <w:sz w:val="20"/>
                <w:szCs w:val="20"/>
              </w:rPr>
            </w:pPr>
            <w:r w:rsidRPr="001D5172">
              <w:rPr>
                <w:b/>
                <w:color w:val="0070C0"/>
                <w:sz w:val="20"/>
                <w:szCs w:val="20"/>
              </w:rPr>
              <w:t>bez zmian</w:t>
            </w:r>
          </w:p>
        </w:tc>
        <w:tc>
          <w:tcPr>
            <w:tcW w:w="1728" w:type="dxa"/>
            <w:shd w:val="clear" w:color="auto" w:fill="auto"/>
          </w:tcPr>
          <w:p w:rsidR="00526EA6" w:rsidRPr="001D5172" w:rsidRDefault="00526EA6" w:rsidP="0055427C">
            <w:pPr>
              <w:rPr>
                <w:b/>
                <w:color w:val="0070C0"/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 xml:space="preserve">odniesienie do budżetu dla okresu 2016-2021 </w:t>
            </w:r>
            <w:r w:rsidRPr="001D5172">
              <w:rPr>
                <w:b/>
                <w:color w:val="FF0000"/>
                <w:sz w:val="20"/>
                <w:szCs w:val="20"/>
              </w:rPr>
              <w:t>(=część budżetu 19.2)</w:t>
            </w:r>
          </w:p>
        </w:tc>
        <w:tc>
          <w:tcPr>
            <w:tcW w:w="1754" w:type="dxa"/>
          </w:tcPr>
          <w:p w:rsidR="00526EA6" w:rsidRPr="001D5172" w:rsidRDefault="00526EA6" w:rsidP="001D5172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 xml:space="preserve">80% środków finansowych przeznaczonych na wsparcie realizacji operacji w ramach LSR </w:t>
            </w:r>
            <w:r w:rsidRPr="001D5172">
              <w:rPr>
                <w:b/>
                <w:color w:val="FF0000"/>
                <w:sz w:val="20"/>
                <w:szCs w:val="20"/>
              </w:rPr>
              <w:t>w latach 2016-20</w:t>
            </w:r>
            <w:r>
              <w:rPr>
                <w:b/>
                <w:color w:val="FF0000"/>
                <w:sz w:val="20"/>
                <w:szCs w:val="20"/>
              </w:rPr>
              <w:t>21</w:t>
            </w:r>
            <w:r w:rsidRPr="001D5172">
              <w:rPr>
                <w:sz w:val="20"/>
                <w:szCs w:val="20"/>
              </w:rPr>
              <w:t xml:space="preserve"> (= </w:t>
            </w:r>
            <w:r w:rsidRPr="001D5172">
              <w:rPr>
                <w:b/>
                <w:color w:val="FF0000"/>
                <w:sz w:val="20"/>
                <w:szCs w:val="20"/>
              </w:rPr>
              <w:t>część budżetu 19.2</w:t>
            </w:r>
            <w:r w:rsidRPr="001D5172">
              <w:rPr>
                <w:sz w:val="20"/>
                <w:szCs w:val="20"/>
              </w:rPr>
              <w:t>)</w:t>
            </w:r>
          </w:p>
        </w:tc>
        <w:tc>
          <w:tcPr>
            <w:tcW w:w="1658" w:type="dxa"/>
          </w:tcPr>
          <w:p w:rsidR="00526EA6" w:rsidRPr="00A760AC" w:rsidRDefault="00526EA6" w:rsidP="000E7DC0">
            <w:pPr>
              <w:rPr>
                <w:b/>
                <w:sz w:val="20"/>
                <w:szCs w:val="20"/>
              </w:rPr>
            </w:pPr>
            <w:r w:rsidRPr="00A760AC">
              <w:rPr>
                <w:b/>
                <w:sz w:val="20"/>
                <w:szCs w:val="20"/>
              </w:rPr>
              <w:t>70</w:t>
            </w:r>
            <w:r w:rsidR="00A645C6" w:rsidRPr="00A760AC">
              <w:rPr>
                <w:b/>
                <w:sz w:val="20"/>
                <w:szCs w:val="20"/>
              </w:rPr>
              <w:t xml:space="preserve"> budżetu 19.2 z okresu 2016-2021)</w:t>
            </w:r>
            <w:r w:rsidR="00496058">
              <w:rPr>
                <w:b/>
                <w:sz w:val="20"/>
                <w:szCs w:val="20"/>
              </w:rPr>
              <w:t xml:space="preserve"> + doprecyzowanie określenia podstawy szacowania</w:t>
            </w:r>
          </w:p>
        </w:tc>
      </w:tr>
    </w:tbl>
    <w:p w:rsidR="00156898" w:rsidRDefault="00156898">
      <w:pPr>
        <w:rPr>
          <w:sz w:val="20"/>
          <w:szCs w:val="20"/>
        </w:rPr>
      </w:pPr>
    </w:p>
    <w:p w:rsidR="007607CA" w:rsidRDefault="007607CA">
      <w:pPr>
        <w:rPr>
          <w:sz w:val="20"/>
          <w:szCs w:val="20"/>
        </w:rPr>
      </w:pPr>
    </w:p>
    <w:p w:rsidR="007607CA" w:rsidRDefault="007607CA">
      <w:pPr>
        <w:rPr>
          <w:sz w:val="20"/>
          <w:szCs w:val="20"/>
        </w:rPr>
      </w:pPr>
    </w:p>
    <w:p w:rsidR="007607CA" w:rsidRDefault="007607CA">
      <w:pPr>
        <w:rPr>
          <w:sz w:val="20"/>
          <w:szCs w:val="20"/>
        </w:rPr>
      </w:pPr>
    </w:p>
    <w:p w:rsidR="007607CA" w:rsidRDefault="007607CA">
      <w:pPr>
        <w:rPr>
          <w:sz w:val="20"/>
          <w:szCs w:val="20"/>
        </w:rPr>
      </w:pPr>
    </w:p>
    <w:p w:rsidR="007607CA" w:rsidRDefault="007607CA">
      <w:pPr>
        <w:rPr>
          <w:sz w:val="20"/>
          <w:szCs w:val="20"/>
        </w:rPr>
      </w:pPr>
    </w:p>
    <w:p w:rsidR="007607CA" w:rsidRDefault="007607CA">
      <w:pPr>
        <w:rPr>
          <w:sz w:val="20"/>
          <w:szCs w:val="20"/>
        </w:rPr>
      </w:pPr>
    </w:p>
    <w:p w:rsidR="007607CA" w:rsidRDefault="007607CA">
      <w:pPr>
        <w:rPr>
          <w:sz w:val="20"/>
          <w:szCs w:val="20"/>
        </w:rPr>
      </w:pPr>
    </w:p>
    <w:p w:rsidR="007607CA" w:rsidRDefault="007607CA">
      <w:pPr>
        <w:rPr>
          <w:sz w:val="20"/>
          <w:szCs w:val="20"/>
        </w:rPr>
      </w:pPr>
    </w:p>
    <w:p w:rsidR="007607CA" w:rsidRPr="001D5172" w:rsidRDefault="007607CA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9"/>
        <w:gridCol w:w="1720"/>
        <w:gridCol w:w="1729"/>
        <w:gridCol w:w="1603"/>
        <w:gridCol w:w="1751"/>
        <w:gridCol w:w="1725"/>
        <w:gridCol w:w="1750"/>
        <w:gridCol w:w="1643"/>
      </w:tblGrid>
      <w:tr w:rsidR="00C1672B" w:rsidRPr="001D5172" w:rsidTr="004D132B">
        <w:tc>
          <w:tcPr>
            <w:tcW w:w="2299" w:type="dxa"/>
            <w:shd w:val="clear" w:color="auto" w:fill="CCC0D9" w:themeFill="accent4" w:themeFillTint="66"/>
          </w:tcPr>
          <w:p w:rsidR="00C1672B" w:rsidRPr="001D5172" w:rsidRDefault="00C1672B" w:rsidP="0055427C">
            <w:pPr>
              <w:rPr>
                <w:b/>
                <w:sz w:val="20"/>
                <w:szCs w:val="20"/>
              </w:rPr>
            </w:pPr>
            <w:r w:rsidRPr="001D5172">
              <w:rPr>
                <w:b/>
                <w:sz w:val="20"/>
                <w:szCs w:val="20"/>
              </w:rPr>
              <w:lastRenderedPageBreak/>
              <w:t>warunek do spełnienia</w:t>
            </w:r>
          </w:p>
        </w:tc>
        <w:tc>
          <w:tcPr>
            <w:tcW w:w="1720" w:type="dxa"/>
            <w:shd w:val="clear" w:color="auto" w:fill="E5B8B7" w:themeFill="accent2" w:themeFillTint="66"/>
          </w:tcPr>
          <w:p w:rsidR="00C1672B" w:rsidRPr="001D5172" w:rsidRDefault="00C1672B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podstawa szacowania przed zmianą</w:t>
            </w:r>
          </w:p>
        </w:tc>
        <w:tc>
          <w:tcPr>
            <w:tcW w:w="1729" w:type="dxa"/>
            <w:shd w:val="clear" w:color="auto" w:fill="E5B8B7" w:themeFill="accent2" w:themeFillTint="66"/>
          </w:tcPr>
          <w:p w:rsidR="00C1672B" w:rsidRPr="001D5172" w:rsidRDefault="00C1672B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wartość przed zmianą</w:t>
            </w:r>
          </w:p>
        </w:tc>
        <w:tc>
          <w:tcPr>
            <w:tcW w:w="1603" w:type="dxa"/>
            <w:shd w:val="clear" w:color="auto" w:fill="D6E3BC" w:themeFill="accent3" w:themeFillTint="66"/>
          </w:tcPr>
          <w:p w:rsidR="00C1672B" w:rsidRPr="001D5172" w:rsidRDefault="00C1672B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podstawa szacowania po zmianie</w:t>
            </w:r>
          </w:p>
        </w:tc>
        <w:tc>
          <w:tcPr>
            <w:tcW w:w="1751" w:type="dxa"/>
            <w:shd w:val="clear" w:color="auto" w:fill="D6E3BC" w:themeFill="accent3" w:themeFillTint="66"/>
          </w:tcPr>
          <w:p w:rsidR="00C1672B" w:rsidRPr="001D5172" w:rsidRDefault="00C1672B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wartość po zmianie</w:t>
            </w:r>
          </w:p>
        </w:tc>
        <w:tc>
          <w:tcPr>
            <w:tcW w:w="1725" w:type="dxa"/>
            <w:shd w:val="clear" w:color="auto" w:fill="auto"/>
          </w:tcPr>
          <w:p w:rsidR="00C1672B" w:rsidRPr="001D5172" w:rsidRDefault="00C1672B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GTL</w:t>
            </w:r>
          </w:p>
        </w:tc>
        <w:tc>
          <w:tcPr>
            <w:tcW w:w="1750" w:type="dxa"/>
          </w:tcPr>
          <w:p w:rsidR="00C1672B" w:rsidRPr="001D5172" w:rsidRDefault="00C1672B" w:rsidP="003A445F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Lubelskie</w:t>
            </w:r>
          </w:p>
        </w:tc>
        <w:tc>
          <w:tcPr>
            <w:tcW w:w="1643" w:type="dxa"/>
            <w:shd w:val="clear" w:color="auto" w:fill="B8CCE4" w:themeFill="accent1" w:themeFillTint="66"/>
          </w:tcPr>
          <w:p w:rsidR="00C1672B" w:rsidRPr="001D5172" w:rsidRDefault="00C1672B" w:rsidP="003A445F">
            <w:pPr>
              <w:rPr>
                <w:sz w:val="20"/>
                <w:szCs w:val="20"/>
              </w:rPr>
            </w:pPr>
            <w:r w:rsidRPr="00A760AC">
              <w:rPr>
                <w:b/>
                <w:sz w:val="20"/>
                <w:szCs w:val="20"/>
              </w:rPr>
              <w:t>nowa propozycja zmiany</w:t>
            </w:r>
          </w:p>
        </w:tc>
      </w:tr>
      <w:tr w:rsidR="00C1672B" w:rsidRPr="001D5172" w:rsidTr="00483D25">
        <w:tc>
          <w:tcPr>
            <w:tcW w:w="14220" w:type="dxa"/>
            <w:gridSpan w:val="8"/>
            <w:shd w:val="clear" w:color="auto" w:fill="E5DFEC" w:themeFill="accent4" w:themeFillTint="33"/>
          </w:tcPr>
          <w:p w:rsidR="00C1672B" w:rsidRPr="001D5172" w:rsidRDefault="00C1672B" w:rsidP="0055427C">
            <w:pPr>
              <w:rPr>
                <w:b/>
                <w:sz w:val="20"/>
                <w:szCs w:val="20"/>
              </w:rPr>
            </w:pPr>
            <w:r w:rsidRPr="001D5172">
              <w:rPr>
                <w:b/>
                <w:sz w:val="20"/>
                <w:szCs w:val="20"/>
              </w:rPr>
              <w:t>do 31 grudnia 2021 r. – sankcje</w:t>
            </w:r>
          </w:p>
        </w:tc>
      </w:tr>
      <w:tr w:rsidR="00C1672B" w:rsidRPr="001D5172" w:rsidTr="00F9471D">
        <w:tc>
          <w:tcPr>
            <w:tcW w:w="14220" w:type="dxa"/>
            <w:gridSpan w:val="8"/>
          </w:tcPr>
          <w:p w:rsidR="00C1672B" w:rsidRPr="001D5172" w:rsidRDefault="00C1672B" w:rsidP="0055427C">
            <w:pPr>
              <w:rPr>
                <w:b/>
                <w:i/>
                <w:sz w:val="20"/>
                <w:szCs w:val="20"/>
              </w:rPr>
            </w:pPr>
            <w:r w:rsidRPr="001D5172">
              <w:rPr>
                <w:b/>
                <w:i/>
                <w:sz w:val="20"/>
                <w:szCs w:val="20"/>
              </w:rPr>
              <w:t>dodatkowo, jeśli LSR przewiduje finansowanie:</w:t>
            </w:r>
          </w:p>
        </w:tc>
      </w:tr>
      <w:tr w:rsidR="00C1672B" w:rsidRPr="001D5172" w:rsidTr="00C1672B">
        <w:tc>
          <w:tcPr>
            <w:tcW w:w="2299" w:type="dxa"/>
          </w:tcPr>
          <w:p w:rsidR="00C1672B" w:rsidRPr="00694F9B" w:rsidRDefault="00C1672B" w:rsidP="0055427C">
            <w:pPr>
              <w:rPr>
                <w:strike/>
                <w:sz w:val="20"/>
                <w:szCs w:val="20"/>
              </w:rPr>
            </w:pPr>
            <w:r w:rsidRPr="00694F9B">
              <w:rPr>
                <w:strike/>
                <w:sz w:val="20"/>
                <w:szCs w:val="20"/>
              </w:rPr>
              <w:t xml:space="preserve">w ramach PROW wsparcie operacji dedykowanych grupom </w:t>
            </w:r>
            <w:proofErr w:type="spellStart"/>
            <w:r w:rsidRPr="00694F9B">
              <w:rPr>
                <w:strike/>
                <w:sz w:val="20"/>
                <w:szCs w:val="20"/>
              </w:rPr>
              <w:t>defaworyzowanym</w:t>
            </w:r>
            <w:proofErr w:type="spellEnd"/>
          </w:p>
        </w:tc>
        <w:tc>
          <w:tcPr>
            <w:tcW w:w="1720" w:type="dxa"/>
          </w:tcPr>
          <w:p w:rsidR="00C1672B" w:rsidRPr="00694F9B" w:rsidRDefault="00C1672B" w:rsidP="0055427C">
            <w:pPr>
              <w:rPr>
                <w:b/>
                <w:strike/>
                <w:color w:val="FF0000"/>
                <w:sz w:val="20"/>
                <w:szCs w:val="20"/>
              </w:rPr>
            </w:pPr>
            <w:r w:rsidRPr="00694F9B">
              <w:rPr>
                <w:b/>
                <w:strike/>
                <w:color w:val="FF0000"/>
                <w:sz w:val="20"/>
                <w:szCs w:val="20"/>
              </w:rPr>
              <w:t xml:space="preserve">płatność </w:t>
            </w:r>
            <w:r w:rsidRPr="00694F9B">
              <w:rPr>
                <w:strike/>
                <w:sz w:val="20"/>
                <w:szCs w:val="20"/>
              </w:rPr>
              <w:t>wypłacona beneficjentowi</w:t>
            </w:r>
          </w:p>
        </w:tc>
        <w:tc>
          <w:tcPr>
            <w:tcW w:w="1729" w:type="dxa"/>
          </w:tcPr>
          <w:p w:rsidR="00C1672B" w:rsidRPr="00694F9B" w:rsidRDefault="00C1672B" w:rsidP="0055427C">
            <w:pPr>
              <w:rPr>
                <w:strike/>
                <w:sz w:val="20"/>
                <w:szCs w:val="20"/>
              </w:rPr>
            </w:pPr>
            <w:r w:rsidRPr="00694F9B">
              <w:rPr>
                <w:strike/>
                <w:sz w:val="20"/>
                <w:szCs w:val="20"/>
              </w:rPr>
              <w:t xml:space="preserve">30% środków finansowych na </w:t>
            </w:r>
            <w:r w:rsidRPr="00694F9B">
              <w:rPr>
                <w:strike/>
                <w:sz w:val="20"/>
                <w:szCs w:val="20"/>
                <w:u w:val="single"/>
              </w:rPr>
              <w:t>realizację LSR</w:t>
            </w:r>
            <w:r w:rsidRPr="00694F9B">
              <w:rPr>
                <w:strike/>
                <w:sz w:val="20"/>
                <w:szCs w:val="20"/>
              </w:rPr>
              <w:t xml:space="preserve"> (zgodnie z umową jest to </w:t>
            </w:r>
            <w:r w:rsidRPr="00694F9B">
              <w:rPr>
                <w:b/>
                <w:strike/>
                <w:color w:val="FF0000"/>
                <w:sz w:val="20"/>
                <w:szCs w:val="20"/>
              </w:rPr>
              <w:t>cały budżet LSR</w:t>
            </w:r>
            <w:r w:rsidRPr="00694F9B">
              <w:rPr>
                <w:strike/>
                <w:sz w:val="20"/>
                <w:szCs w:val="20"/>
              </w:rPr>
              <w:t>, ze wszystkimi składowymi z § 4)</w:t>
            </w:r>
          </w:p>
        </w:tc>
        <w:tc>
          <w:tcPr>
            <w:tcW w:w="1603" w:type="dxa"/>
          </w:tcPr>
          <w:p w:rsidR="00C1672B" w:rsidRPr="00694F9B" w:rsidRDefault="00C1672B" w:rsidP="0055427C">
            <w:pPr>
              <w:rPr>
                <w:b/>
                <w:strike/>
                <w:sz w:val="20"/>
                <w:szCs w:val="20"/>
              </w:rPr>
            </w:pPr>
            <w:r w:rsidRPr="00694F9B">
              <w:rPr>
                <w:b/>
                <w:strike/>
                <w:color w:val="0070C0"/>
                <w:sz w:val="20"/>
                <w:szCs w:val="20"/>
              </w:rPr>
              <w:t>bez zmian</w:t>
            </w:r>
          </w:p>
        </w:tc>
        <w:tc>
          <w:tcPr>
            <w:tcW w:w="1751" w:type="dxa"/>
          </w:tcPr>
          <w:p w:rsidR="00C1672B" w:rsidRPr="00694F9B" w:rsidRDefault="00C1672B" w:rsidP="0055427C">
            <w:pPr>
              <w:rPr>
                <w:b/>
                <w:strike/>
                <w:color w:val="0070C0"/>
                <w:sz w:val="20"/>
                <w:szCs w:val="20"/>
              </w:rPr>
            </w:pPr>
            <w:r w:rsidRPr="00694F9B">
              <w:rPr>
                <w:strike/>
                <w:sz w:val="20"/>
                <w:szCs w:val="20"/>
              </w:rPr>
              <w:t xml:space="preserve">30% środków finansowych przeznaczonych na wsparcie realizacji operacji w ramach LSR (= </w:t>
            </w:r>
            <w:r w:rsidRPr="00694F9B">
              <w:rPr>
                <w:b/>
                <w:strike/>
                <w:color w:val="FF0000"/>
                <w:sz w:val="20"/>
                <w:szCs w:val="20"/>
              </w:rPr>
              <w:t>cały budżet 19.2</w:t>
            </w:r>
            <w:r w:rsidRPr="00694F9B">
              <w:rPr>
                <w:strike/>
                <w:sz w:val="20"/>
                <w:szCs w:val="20"/>
              </w:rPr>
              <w:t>)</w:t>
            </w:r>
          </w:p>
        </w:tc>
        <w:tc>
          <w:tcPr>
            <w:tcW w:w="1725" w:type="dxa"/>
            <w:shd w:val="clear" w:color="auto" w:fill="auto"/>
          </w:tcPr>
          <w:p w:rsidR="00C1672B" w:rsidRPr="00694F9B" w:rsidRDefault="00C1672B" w:rsidP="0091251A">
            <w:pPr>
              <w:rPr>
                <w:strike/>
                <w:sz w:val="20"/>
                <w:szCs w:val="20"/>
              </w:rPr>
            </w:pPr>
            <w:r w:rsidRPr="00694F9B">
              <w:rPr>
                <w:strike/>
                <w:sz w:val="20"/>
                <w:szCs w:val="20"/>
              </w:rPr>
              <w:t xml:space="preserve">usunąć lub odnieść się do okresu 2016-2021 </w:t>
            </w:r>
            <w:r w:rsidRPr="00694F9B">
              <w:rPr>
                <w:i/>
                <w:strike/>
                <w:sz w:val="20"/>
                <w:szCs w:val="20"/>
              </w:rPr>
              <w:t>(co jest niemożliwe)</w:t>
            </w:r>
          </w:p>
        </w:tc>
        <w:tc>
          <w:tcPr>
            <w:tcW w:w="1750" w:type="dxa"/>
          </w:tcPr>
          <w:p w:rsidR="00C1672B" w:rsidRPr="00694F9B" w:rsidRDefault="00C1672B" w:rsidP="009C41D3">
            <w:pPr>
              <w:rPr>
                <w:strike/>
                <w:sz w:val="20"/>
                <w:szCs w:val="20"/>
              </w:rPr>
            </w:pPr>
            <w:r w:rsidRPr="00694F9B">
              <w:rPr>
                <w:strike/>
                <w:sz w:val="20"/>
                <w:szCs w:val="20"/>
              </w:rPr>
              <w:t>nieuzasadnione odniesienie do całego budżetu 19.2</w:t>
            </w:r>
          </w:p>
        </w:tc>
        <w:tc>
          <w:tcPr>
            <w:tcW w:w="1643" w:type="dxa"/>
          </w:tcPr>
          <w:p w:rsidR="00C1672B" w:rsidRPr="00694F9B" w:rsidRDefault="00E722B5" w:rsidP="009C41D3">
            <w:pPr>
              <w:rPr>
                <w:strike/>
                <w:sz w:val="20"/>
                <w:szCs w:val="20"/>
              </w:rPr>
            </w:pPr>
            <w:r w:rsidRPr="00694F9B">
              <w:rPr>
                <w:b/>
                <w:strike/>
                <w:sz w:val="20"/>
                <w:szCs w:val="20"/>
              </w:rPr>
              <w:t>doprecyzowanie określenia podstawy szacowania</w:t>
            </w:r>
          </w:p>
        </w:tc>
      </w:tr>
      <w:tr w:rsidR="00C1672B" w:rsidRPr="001D5172" w:rsidTr="00C1672B">
        <w:tc>
          <w:tcPr>
            <w:tcW w:w="2299" w:type="dxa"/>
          </w:tcPr>
          <w:p w:rsidR="00C1672B" w:rsidRPr="001D5172" w:rsidRDefault="00C1672B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w ramach PROW wsparcie operacji na utworzenie/</w:t>
            </w:r>
          </w:p>
          <w:p w:rsidR="00C1672B" w:rsidRPr="001D5172" w:rsidRDefault="00C1672B" w:rsidP="0055427C">
            <w:pPr>
              <w:rPr>
                <w:sz w:val="20"/>
                <w:szCs w:val="20"/>
              </w:rPr>
            </w:pPr>
            <w:r w:rsidRPr="001D5172">
              <w:rPr>
                <w:b/>
                <w:color w:val="FF0000"/>
                <w:sz w:val="20"/>
                <w:szCs w:val="20"/>
              </w:rPr>
              <w:t>utrzymanie</w:t>
            </w:r>
            <w:r w:rsidRPr="001D5172">
              <w:rPr>
                <w:sz w:val="20"/>
                <w:szCs w:val="20"/>
              </w:rPr>
              <w:t xml:space="preserve"> miejsc pracy</w:t>
            </w:r>
          </w:p>
        </w:tc>
        <w:tc>
          <w:tcPr>
            <w:tcW w:w="1720" w:type="dxa"/>
          </w:tcPr>
          <w:p w:rsidR="00C1672B" w:rsidRPr="001D5172" w:rsidRDefault="00C1672B" w:rsidP="0055427C">
            <w:pPr>
              <w:rPr>
                <w:b/>
                <w:color w:val="FF0000"/>
                <w:sz w:val="20"/>
                <w:szCs w:val="20"/>
              </w:rPr>
            </w:pPr>
            <w:r w:rsidRPr="001D5172">
              <w:rPr>
                <w:b/>
                <w:color w:val="FF0000"/>
                <w:sz w:val="20"/>
                <w:szCs w:val="20"/>
              </w:rPr>
              <w:t xml:space="preserve">płatność </w:t>
            </w:r>
            <w:r w:rsidRPr="001D5172">
              <w:rPr>
                <w:sz w:val="20"/>
                <w:szCs w:val="20"/>
              </w:rPr>
              <w:t>wypłacona beneficjentowi</w:t>
            </w:r>
          </w:p>
        </w:tc>
        <w:tc>
          <w:tcPr>
            <w:tcW w:w="1729" w:type="dxa"/>
          </w:tcPr>
          <w:p w:rsidR="00C1672B" w:rsidRPr="001D5172" w:rsidRDefault="00C1672B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 xml:space="preserve">50% środków finansowych na </w:t>
            </w:r>
            <w:r w:rsidRPr="001D5172">
              <w:rPr>
                <w:sz w:val="20"/>
                <w:szCs w:val="20"/>
                <w:u w:val="single"/>
              </w:rPr>
              <w:t>realizację LSR</w:t>
            </w:r>
            <w:r w:rsidRPr="001D5172">
              <w:rPr>
                <w:sz w:val="20"/>
                <w:szCs w:val="20"/>
              </w:rPr>
              <w:t xml:space="preserve"> (zgodnie z umową jest to </w:t>
            </w:r>
            <w:r w:rsidRPr="001D5172">
              <w:rPr>
                <w:b/>
                <w:color w:val="FF0000"/>
                <w:sz w:val="20"/>
                <w:szCs w:val="20"/>
              </w:rPr>
              <w:t>cały budżet LSR</w:t>
            </w:r>
            <w:r w:rsidRPr="001D5172">
              <w:rPr>
                <w:sz w:val="20"/>
                <w:szCs w:val="20"/>
              </w:rPr>
              <w:t>, ze wszystkimi składowymi z § 4)</w:t>
            </w:r>
          </w:p>
        </w:tc>
        <w:tc>
          <w:tcPr>
            <w:tcW w:w="1603" w:type="dxa"/>
          </w:tcPr>
          <w:p w:rsidR="00C1672B" w:rsidRPr="001D5172" w:rsidRDefault="00C1672B" w:rsidP="0055427C">
            <w:pPr>
              <w:rPr>
                <w:b/>
                <w:sz w:val="20"/>
                <w:szCs w:val="20"/>
              </w:rPr>
            </w:pPr>
            <w:r w:rsidRPr="001D5172">
              <w:rPr>
                <w:b/>
                <w:color w:val="0070C0"/>
                <w:sz w:val="20"/>
                <w:szCs w:val="20"/>
              </w:rPr>
              <w:t>bez zmian</w:t>
            </w:r>
          </w:p>
        </w:tc>
        <w:tc>
          <w:tcPr>
            <w:tcW w:w="1751" w:type="dxa"/>
          </w:tcPr>
          <w:p w:rsidR="00C1672B" w:rsidRPr="001D5172" w:rsidRDefault="00C1672B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50% środków finansowych przeznaczonych na utworzenie/</w:t>
            </w:r>
          </w:p>
          <w:p w:rsidR="00C1672B" w:rsidRPr="001D5172" w:rsidRDefault="00C1672B" w:rsidP="0055427C">
            <w:pPr>
              <w:rPr>
                <w:b/>
                <w:color w:val="0070C0"/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 xml:space="preserve">utrzymanie miejsc pracy w ramach LSR (=min. 50% </w:t>
            </w:r>
            <w:r w:rsidRPr="001D5172">
              <w:rPr>
                <w:b/>
                <w:color w:val="FF0000"/>
                <w:sz w:val="20"/>
                <w:szCs w:val="20"/>
              </w:rPr>
              <w:t>budżetu 19.2</w:t>
            </w:r>
            <w:r w:rsidRPr="001D5172">
              <w:rPr>
                <w:sz w:val="20"/>
                <w:szCs w:val="20"/>
              </w:rPr>
              <w:t>)</w:t>
            </w:r>
          </w:p>
        </w:tc>
        <w:tc>
          <w:tcPr>
            <w:tcW w:w="1725" w:type="dxa"/>
            <w:shd w:val="clear" w:color="auto" w:fill="auto"/>
          </w:tcPr>
          <w:p w:rsidR="00C1672B" w:rsidRPr="001D5172" w:rsidRDefault="00C1672B" w:rsidP="0055427C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C1672B" w:rsidRPr="001D5172" w:rsidRDefault="00C1672B" w:rsidP="0055427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C1672B" w:rsidRPr="001D5172" w:rsidRDefault="00E722B5" w:rsidP="005542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doprecyzowanie określenia podstawy szacowania</w:t>
            </w:r>
          </w:p>
        </w:tc>
      </w:tr>
      <w:tr w:rsidR="00C1672B" w:rsidRPr="001D5172" w:rsidTr="00C1672B">
        <w:tc>
          <w:tcPr>
            <w:tcW w:w="2299" w:type="dxa"/>
          </w:tcPr>
          <w:p w:rsidR="00C1672B" w:rsidRPr="001D5172" w:rsidRDefault="00C1672B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w ramach PO RYBY wsparcie operacji na utworzenie/</w:t>
            </w:r>
          </w:p>
          <w:p w:rsidR="00C1672B" w:rsidRPr="001D5172" w:rsidRDefault="00C1672B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utrzymanie miejsc pracy</w:t>
            </w:r>
          </w:p>
        </w:tc>
        <w:tc>
          <w:tcPr>
            <w:tcW w:w="1720" w:type="dxa"/>
          </w:tcPr>
          <w:p w:rsidR="00C1672B" w:rsidRPr="001D5172" w:rsidRDefault="00C1672B" w:rsidP="0055427C">
            <w:pPr>
              <w:rPr>
                <w:b/>
                <w:color w:val="FF0000"/>
                <w:sz w:val="20"/>
                <w:szCs w:val="20"/>
              </w:rPr>
            </w:pPr>
            <w:r w:rsidRPr="001D5172">
              <w:rPr>
                <w:b/>
                <w:color w:val="FF0000"/>
                <w:sz w:val="20"/>
                <w:szCs w:val="20"/>
              </w:rPr>
              <w:t xml:space="preserve">płatność </w:t>
            </w:r>
            <w:r w:rsidRPr="001D5172">
              <w:rPr>
                <w:sz w:val="20"/>
                <w:szCs w:val="20"/>
              </w:rPr>
              <w:t>wypłacona beneficjentowi</w:t>
            </w:r>
          </w:p>
        </w:tc>
        <w:tc>
          <w:tcPr>
            <w:tcW w:w="1729" w:type="dxa"/>
          </w:tcPr>
          <w:p w:rsidR="00C1672B" w:rsidRPr="001D5172" w:rsidRDefault="00C1672B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 xml:space="preserve">50% środków finansowych na </w:t>
            </w:r>
            <w:r w:rsidRPr="001D5172">
              <w:rPr>
                <w:sz w:val="20"/>
                <w:szCs w:val="20"/>
                <w:u w:val="single"/>
              </w:rPr>
              <w:t>realizację LSR</w:t>
            </w:r>
            <w:r w:rsidRPr="001D5172">
              <w:rPr>
                <w:sz w:val="20"/>
                <w:szCs w:val="20"/>
              </w:rPr>
              <w:t xml:space="preserve"> (zgodnie z umową jest to </w:t>
            </w:r>
            <w:r w:rsidRPr="001D5172">
              <w:rPr>
                <w:b/>
                <w:color w:val="FF0000"/>
                <w:sz w:val="20"/>
                <w:szCs w:val="20"/>
              </w:rPr>
              <w:t>cały budżet LSR</w:t>
            </w:r>
            <w:r w:rsidRPr="001D5172">
              <w:rPr>
                <w:sz w:val="20"/>
                <w:szCs w:val="20"/>
              </w:rPr>
              <w:t>, ze wszystkimi składowymi z § 4)</w:t>
            </w:r>
          </w:p>
        </w:tc>
        <w:tc>
          <w:tcPr>
            <w:tcW w:w="1603" w:type="dxa"/>
          </w:tcPr>
          <w:p w:rsidR="00C1672B" w:rsidRPr="001D5172" w:rsidRDefault="00C1672B" w:rsidP="0055427C">
            <w:pPr>
              <w:rPr>
                <w:b/>
                <w:sz w:val="20"/>
                <w:szCs w:val="20"/>
              </w:rPr>
            </w:pPr>
            <w:r w:rsidRPr="001D5172">
              <w:rPr>
                <w:b/>
                <w:color w:val="0070C0"/>
                <w:sz w:val="20"/>
                <w:szCs w:val="20"/>
              </w:rPr>
              <w:t>bez zmian</w:t>
            </w:r>
          </w:p>
        </w:tc>
        <w:tc>
          <w:tcPr>
            <w:tcW w:w="1751" w:type="dxa"/>
          </w:tcPr>
          <w:p w:rsidR="00C1672B" w:rsidRPr="001D5172" w:rsidRDefault="00C1672B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50% środków finansowych przeznaczonych na utworzenie/</w:t>
            </w:r>
          </w:p>
          <w:p w:rsidR="00C1672B" w:rsidRPr="001D5172" w:rsidRDefault="00C1672B" w:rsidP="0055427C">
            <w:pPr>
              <w:rPr>
                <w:b/>
                <w:color w:val="0070C0"/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 xml:space="preserve">utrzymanie miejsc pracy w ramach LSR (=min. 50% </w:t>
            </w:r>
            <w:r w:rsidRPr="001D5172">
              <w:rPr>
                <w:b/>
                <w:color w:val="FF0000"/>
                <w:sz w:val="20"/>
                <w:szCs w:val="20"/>
              </w:rPr>
              <w:t>budżetu 19.2</w:t>
            </w:r>
            <w:r w:rsidRPr="001D5172">
              <w:rPr>
                <w:sz w:val="20"/>
                <w:szCs w:val="20"/>
              </w:rPr>
              <w:t>)</w:t>
            </w:r>
          </w:p>
        </w:tc>
        <w:tc>
          <w:tcPr>
            <w:tcW w:w="1725" w:type="dxa"/>
            <w:shd w:val="clear" w:color="auto" w:fill="auto"/>
          </w:tcPr>
          <w:p w:rsidR="00C1672B" w:rsidRPr="001D5172" w:rsidRDefault="00C1672B" w:rsidP="0055427C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C1672B" w:rsidRPr="001D5172" w:rsidRDefault="00C1672B" w:rsidP="0055427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C1672B" w:rsidRPr="001D5172" w:rsidRDefault="00E722B5" w:rsidP="005542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doprecyzowanie określenia podstawy szacowania</w:t>
            </w:r>
          </w:p>
        </w:tc>
      </w:tr>
    </w:tbl>
    <w:p w:rsidR="00981E54" w:rsidRDefault="00981E54">
      <w:pPr>
        <w:rPr>
          <w:sz w:val="20"/>
          <w:szCs w:val="20"/>
        </w:rPr>
      </w:pPr>
    </w:p>
    <w:p w:rsidR="007607CA" w:rsidRDefault="007607CA">
      <w:pPr>
        <w:rPr>
          <w:sz w:val="20"/>
          <w:szCs w:val="20"/>
        </w:rPr>
      </w:pPr>
    </w:p>
    <w:p w:rsidR="007607CA" w:rsidRDefault="007607CA">
      <w:pPr>
        <w:rPr>
          <w:sz w:val="20"/>
          <w:szCs w:val="20"/>
        </w:rPr>
      </w:pPr>
    </w:p>
    <w:p w:rsidR="007607CA" w:rsidRPr="001D5172" w:rsidRDefault="007607CA">
      <w:pPr>
        <w:rPr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2348"/>
        <w:gridCol w:w="1747"/>
        <w:gridCol w:w="1774"/>
        <w:gridCol w:w="1645"/>
        <w:gridCol w:w="1774"/>
        <w:gridCol w:w="1735"/>
        <w:gridCol w:w="992"/>
        <w:gridCol w:w="992"/>
        <w:gridCol w:w="1560"/>
      </w:tblGrid>
      <w:tr w:rsidR="00A645C6" w:rsidRPr="001D5172" w:rsidTr="004D132B">
        <w:tc>
          <w:tcPr>
            <w:tcW w:w="2348" w:type="dxa"/>
            <w:shd w:val="clear" w:color="auto" w:fill="CCC0D9" w:themeFill="accent4" w:themeFillTint="66"/>
          </w:tcPr>
          <w:p w:rsidR="00A645C6" w:rsidRPr="001D5172" w:rsidRDefault="00A645C6" w:rsidP="0055427C">
            <w:pPr>
              <w:rPr>
                <w:b/>
                <w:sz w:val="20"/>
                <w:szCs w:val="20"/>
              </w:rPr>
            </w:pPr>
            <w:r w:rsidRPr="001D5172">
              <w:rPr>
                <w:b/>
                <w:sz w:val="20"/>
                <w:szCs w:val="20"/>
              </w:rPr>
              <w:lastRenderedPageBreak/>
              <w:t>warunek do spełnienia</w:t>
            </w:r>
          </w:p>
        </w:tc>
        <w:tc>
          <w:tcPr>
            <w:tcW w:w="1747" w:type="dxa"/>
            <w:shd w:val="clear" w:color="auto" w:fill="E5B8B7" w:themeFill="accent2" w:themeFillTint="66"/>
          </w:tcPr>
          <w:p w:rsidR="00A645C6" w:rsidRPr="001D5172" w:rsidRDefault="00A645C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podstawa szacowania przed zmianą</w:t>
            </w:r>
          </w:p>
        </w:tc>
        <w:tc>
          <w:tcPr>
            <w:tcW w:w="1774" w:type="dxa"/>
            <w:shd w:val="clear" w:color="auto" w:fill="E5B8B7" w:themeFill="accent2" w:themeFillTint="66"/>
          </w:tcPr>
          <w:p w:rsidR="00A645C6" w:rsidRPr="001D5172" w:rsidRDefault="00A645C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wartość przed zmianą</w:t>
            </w:r>
          </w:p>
        </w:tc>
        <w:tc>
          <w:tcPr>
            <w:tcW w:w="1645" w:type="dxa"/>
            <w:shd w:val="clear" w:color="auto" w:fill="D6E3BC" w:themeFill="accent3" w:themeFillTint="66"/>
          </w:tcPr>
          <w:p w:rsidR="00A645C6" w:rsidRPr="001D5172" w:rsidRDefault="00A645C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podstawa szacowania po zmianie</w:t>
            </w:r>
          </w:p>
        </w:tc>
        <w:tc>
          <w:tcPr>
            <w:tcW w:w="1774" w:type="dxa"/>
            <w:shd w:val="clear" w:color="auto" w:fill="D6E3BC" w:themeFill="accent3" w:themeFillTint="66"/>
          </w:tcPr>
          <w:p w:rsidR="00A645C6" w:rsidRPr="001D5172" w:rsidRDefault="00A645C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wartość po zmianie</w:t>
            </w:r>
          </w:p>
        </w:tc>
        <w:tc>
          <w:tcPr>
            <w:tcW w:w="1735" w:type="dxa"/>
            <w:shd w:val="clear" w:color="auto" w:fill="auto"/>
          </w:tcPr>
          <w:p w:rsidR="00A645C6" w:rsidRPr="0076521E" w:rsidRDefault="00A645C6" w:rsidP="0055427C">
            <w:pPr>
              <w:rPr>
                <w:sz w:val="20"/>
                <w:szCs w:val="20"/>
              </w:rPr>
            </w:pPr>
            <w:r w:rsidRPr="0076521E">
              <w:rPr>
                <w:sz w:val="20"/>
                <w:szCs w:val="20"/>
              </w:rPr>
              <w:t>GTL</w:t>
            </w:r>
          </w:p>
        </w:tc>
        <w:tc>
          <w:tcPr>
            <w:tcW w:w="992" w:type="dxa"/>
          </w:tcPr>
          <w:p w:rsidR="00A645C6" w:rsidRPr="0076521E" w:rsidRDefault="00A645C6" w:rsidP="0055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Łódzkie</w:t>
            </w:r>
          </w:p>
        </w:tc>
        <w:tc>
          <w:tcPr>
            <w:tcW w:w="992" w:type="dxa"/>
          </w:tcPr>
          <w:p w:rsidR="00A645C6" w:rsidRDefault="00A645C6" w:rsidP="0055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Podlaskie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A645C6" w:rsidRPr="00A760AC" w:rsidRDefault="00A760AC" w:rsidP="0055427C">
            <w:pPr>
              <w:rPr>
                <w:b/>
                <w:sz w:val="20"/>
                <w:szCs w:val="20"/>
              </w:rPr>
            </w:pPr>
            <w:r w:rsidRPr="00A760AC">
              <w:rPr>
                <w:b/>
                <w:sz w:val="20"/>
                <w:szCs w:val="20"/>
              </w:rPr>
              <w:t>nowa propozycja zmiany</w:t>
            </w:r>
          </w:p>
        </w:tc>
      </w:tr>
      <w:tr w:rsidR="004D132B" w:rsidRPr="001D5172" w:rsidTr="00F0717F">
        <w:tc>
          <w:tcPr>
            <w:tcW w:w="14567" w:type="dxa"/>
            <w:gridSpan w:val="9"/>
            <w:shd w:val="clear" w:color="auto" w:fill="E5DFEC" w:themeFill="accent4" w:themeFillTint="33"/>
          </w:tcPr>
          <w:p w:rsidR="004D132B" w:rsidRPr="001D5172" w:rsidRDefault="004D132B" w:rsidP="0055427C">
            <w:pPr>
              <w:rPr>
                <w:b/>
                <w:sz w:val="20"/>
                <w:szCs w:val="20"/>
              </w:rPr>
            </w:pPr>
            <w:r w:rsidRPr="001D5172">
              <w:rPr>
                <w:b/>
                <w:sz w:val="20"/>
                <w:szCs w:val="20"/>
              </w:rPr>
              <w:t>do 31 grudnia 2018 r. – nagroda</w:t>
            </w:r>
          </w:p>
        </w:tc>
      </w:tr>
      <w:tr w:rsidR="00A645C6" w:rsidRPr="001D5172" w:rsidTr="00A760AC">
        <w:tc>
          <w:tcPr>
            <w:tcW w:w="2348" w:type="dxa"/>
          </w:tcPr>
          <w:p w:rsidR="00A645C6" w:rsidRPr="001D5172" w:rsidRDefault="00A645C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poziom wskaźnika produktu</w:t>
            </w:r>
          </w:p>
        </w:tc>
        <w:tc>
          <w:tcPr>
            <w:tcW w:w="1747" w:type="dxa"/>
          </w:tcPr>
          <w:p w:rsidR="00A645C6" w:rsidRPr="001D5172" w:rsidRDefault="00A645C6" w:rsidP="0055427C">
            <w:pPr>
              <w:rPr>
                <w:sz w:val="20"/>
                <w:szCs w:val="20"/>
              </w:rPr>
            </w:pPr>
            <w:r w:rsidRPr="001D5172">
              <w:rPr>
                <w:b/>
                <w:color w:val="FF0000"/>
                <w:sz w:val="20"/>
                <w:szCs w:val="20"/>
              </w:rPr>
              <w:t xml:space="preserve">płatność </w:t>
            </w:r>
            <w:r w:rsidRPr="001D5172">
              <w:rPr>
                <w:sz w:val="20"/>
                <w:szCs w:val="20"/>
              </w:rPr>
              <w:t>wypłacona beneficjentowi</w:t>
            </w:r>
          </w:p>
        </w:tc>
        <w:tc>
          <w:tcPr>
            <w:tcW w:w="1774" w:type="dxa"/>
          </w:tcPr>
          <w:p w:rsidR="00A645C6" w:rsidRPr="001D5172" w:rsidRDefault="00A645C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 xml:space="preserve">50% poziomu </w:t>
            </w:r>
            <w:r w:rsidRPr="006C18AB">
              <w:rPr>
                <w:sz w:val="20"/>
                <w:szCs w:val="20"/>
                <w:u w:val="single"/>
              </w:rPr>
              <w:t xml:space="preserve">każdego </w:t>
            </w:r>
            <w:r w:rsidRPr="001D5172">
              <w:rPr>
                <w:sz w:val="20"/>
                <w:szCs w:val="20"/>
              </w:rPr>
              <w:t>wskaźnika dla okresu 2016-2018</w:t>
            </w:r>
          </w:p>
        </w:tc>
        <w:tc>
          <w:tcPr>
            <w:tcW w:w="1645" w:type="dxa"/>
          </w:tcPr>
          <w:p w:rsidR="00A645C6" w:rsidRPr="001D5172" w:rsidRDefault="00A645C6" w:rsidP="0055427C">
            <w:pPr>
              <w:rPr>
                <w:sz w:val="20"/>
                <w:szCs w:val="20"/>
              </w:rPr>
            </w:pPr>
            <w:r w:rsidRPr="001D5172">
              <w:rPr>
                <w:b/>
                <w:color w:val="FF0000"/>
                <w:sz w:val="20"/>
                <w:szCs w:val="20"/>
              </w:rPr>
              <w:t>umowa</w:t>
            </w:r>
            <w:r w:rsidRPr="001D5172">
              <w:rPr>
                <w:color w:val="FF0000"/>
                <w:sz w:val="20"/>
                <w:szCs w:val="20"/>
              </w:rPr>
              <w:t xml:space="preserve"> </w:t>
            </w:r>
            <w:r w:rsidRPr="001D5172">
              <w:rPr>
                <w:sz w:val="20"/>
                <w:szCs w:val="20"/>
              </w:rPr>
              <w:t>o udzielenie wsparcia</w:t>
            </w:r>
          </w:p>
        </w:tc>
        <w:tc>
          <w:tcPr>
            <w:tcW w:w="1774" w:type="dxa"/>
          </w:tcPr>
          <w:p w:rsidR="00A645C6" w:rsidRPr="001D5172" w:rsidRDefault="00A645C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  <w:highlight w:val="yellow"/>
              </w:rPr>
              <w:t>70%</w:t>
            </w:r>
            <w:r w:rsidRPr="001D5172">
              <w:rPr>
                <w:sz w:val="20"/>
                <w:szCs w:val="20"/>
              </w:rPr>
              <w:t xml:space="preserve"> poziomu </w:t>
            </w:r>
            <w:r w:rsidRPr="006C18AB">
              <w:rPr>
                <w:sz w:val="20"/>
                <w:szCs w:val="20"/>
                <w:u w:val="single"/>
              </w:rPr>
              <w:t xml:space="preserve">każdego </w:t>
            </w:r>
            <w:r w:rsidRPr="001D5172">
              <w:rPr>
                <w:sz w:val="20"/>
                <w:szCs w:val="20"/>
              </w:rPr>
              <w:t>wskaźnika dla okresu 2016-2018</w:t>
            </w:r>
          </w:p>
        </w:tc>
        <w:tc>
          <w:tcPr>
            <w:tcW w:w="1735" w:type="dxa"/>
            <w:shd w:val="clear" w:color="auto" w:fill="auto"/>
          </w:tcPr>
          <w:p w:rsidR="00A645C6" w:rsidRPr="0076521E" w:rsidRDefault="00A645C6" w:rsidP="0055427C">
            <w:pPr>
              <w:rPr>
                <w:sz w:val="20"/>
                <w:szCs w:val="20"/>
              </w:rPr>
            </w:pPr>
            <w:r w:rsidRPr="0076521E">
              <w:rPr>
                <w:sz w:val="20"/>
                <w:szCs w:val="20"/>
              </w:rPr>
              <w:t>60% dla PROW, 30% dla RPO</w:t>
            </w:r>
          </w:p>
        </w:tc>
        <w:tc>
          <w:tcPr>
            <w:tcW w:w="992" w:type="dxa"/>
          </w:tcPr>
          <w:p w:rsidR="00A645C6" w:rsidRPr="0076521E" w:rsidRDefault="00A645C6" w:rsidP="0055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992" w:type="dxa"/>
          </w:tcPr>
          <w:p w:rsidR="00A645C6" w:rsidRDefault="00A645C6" w:rsidP="0055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1560" w:type="dxa"/>
          </w:tcPr>
          <w:p w:rsidR="00A645C6" w:rsidRPr="00A760AC" w:rsidRDefault="00A760AC" w:rsidP="0055427C">
            <w:pPr>
              <w:rPr>
                <w:b/>
                <w:sz w:val="20"/>
                <w:szCs w:val="20"/>
              </w:rPr>
            </w:pPr>
            <w:r w:rsidRPr="00A760AC">
              <w:rPr>
                <w:b/>
                <w:sz w:val="20"/>
                <w:szCs w:val="20"/>
              </w:rPr>
              <w:t>60%</w:t>
            </w:r>
          </w:p>
        </w:tc>
      </w:tr>
      <w:tr w:rsidR="00A645C6" w:rsidRPr="001D5172" w:rsidTr="00A760AC">
        <w:tc>
          <w:tcPr>
            <w:tcW w:w="2348" w:type="dxa"/>
          </w:tcPr>
          <w:p w:rsidR="00A645C6" w:rsidRPr="001D5172" w:rsidRDefault="00A645C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poziom wykorzystania środków finansowych</w:t>
            </w:r>
          </w:p>
        </w:tc>
        <w:tc>
          <w:tcPr>
            <w:tcW w:w="1747" w:type="dxa"/>
          </w:tcPr>
          <w:p w:rsidR="00A645C6" w:rsidRPr="001D5172" w:rsidRDefault="00A645C6" w:rsidP="0055427C">
            <w:pPr>
              <w:rPr>
                <w:sz w:val="20"/>
                <w:szCs w:val="20"/>
              </w:rPr>
            </w:pPr>
            <w:r w:rsidRPr="001D5172">
              <w:rPr>
                <w:b/>
                <w:color w:val="FF0000"/>
                <w:sz w:val="20"/>
                <w:szCs w:val="20"/>
              </w:rPr>
              <w:t xml:space="preserve">płatność </w:t>
            </w:r>
            <w:r w:rsidRPr="001D5172">
              <w:rPr>
                <w:sz w:val="20"/>
                <w:szCs w:val="20"/>
              </w:rPr>
              <w:t>wypłacona beneficjentowi</w:t>
            </w:r>
          </w:p>
        </w:tc>
        <w:tc>
          <w:tcPr>
            <w:tcW w:w="1774" w:type="dxa"/>
          </w:tcPr>
          <w:p w:rsidR="00A645C6" w:rsidRPr="001D5172" w:rsidRDefault="00A645C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 xml:space="preserve">40% środków finansowych na </w:t>
            </w:r>
            <w:r w:rsidRPr="001D5172">
              <w:rPr>
                <w:sz w:val="20"/>
                <w:szCs w:val="20"/>
                <w:u w:val="single"/>
              </w:rPr>
              <w:t>realizację LSR</w:t>
            </w:r>
            <w:r w:rsidRPr="001D5172">
              <w:rPr>
                <w:sz w:val="20"/>
                <w:szCs w:val="20"/>
              </w:rPr>
              <w:t xml:space="preserve"> (zgodnie z umową jest to </w:t>
            </w:r>
            <w:r w:rsidRPr="001D5172">
              <w:rPr>
                <w:b/>
                <w:color w:val="FF0000"/>
                <w:sz w:val="20"/>
                <w:szCs w:val="20"/>
              </w:rPr>
              <w:t>cały budżet LSR</w:t>
            </w:r>
            <w:r w:rsidRPr="001D5172">
              <w:rPr>
                <w:sz w:val="20"/>
                <w:szCs w:val="20"/>
              </w:rPr>
              <w:t>, ze wszystkimi składowymi z § 4)</w:t>
            </w:r>
          </w:p>
        </w:tc>
        <w:tc>
          <w:tcPr>
            <w:tcW w:w="1645" w:type="dxa"/>
          </w:tcPr>
          <w:p w:rsidR="00A645C6" w:rsidRPr="001D5172" w:rsidRDefault="00A645C6" w:rsidP="0055427C">
            <w:pPr>
              <w:rPr>
                <w:sz w:val="20"/>
                <w:szCs w:val="20"/>
              </w:rPr>
            </w:pPr>
            <w:r w:rsidRPr="001D5172">
              <w:rPr>
                <w:b/>
                <w:color w:val="FF0000"/>
                <w:sz w:val="20"/>
                <w:szCs w:val="20"/>
              </w:rPr>
              <w:t>umowa</w:t>
            </w:r>
            <w:r w:rsidRPr="001D5172">
              <w:rPr>
                <w:sz w:val="20"/>
                <w:szCs w:val="20"/>
              </w:rPr>
              <w:t xml:space="preserve"> o udzielenie wsparcia</w:t>
            </w:r>
          </w:p>
        </w:tc>
        <w:tc>
          <w:tcPr>
            <w:tcW w:w="1774" w:type="dxa"/>
          </w:tcPr>
          <w:p w:rsidR="00A645C6" w:rsidRPr="001D5172" w:rsidRDefault="00A645C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 xml:space="preserve">40% środków finansowych przeznaczonych na wsparcie realizacji operacji w ramach LSR (= </w:t>
            </w:r>
            <w:r w:rsidRPr="001D5172">
              <w:rPr>
                <w:b/>
                <w:color w:val="FF0000"/>
                <w:sz w:val="20"/>
                <w:szCs w:val="20"/>
              </w:rPr>
              <w:t>cały budżet 19.2</w:t>
            </w:r>
            <w:r w:rsidRPr="001D5172">
              <w:rPr>
                <w:sz w:val="20"/>
                <w:szCs w:val="20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A645C6" w:rsidRPr="0076521E" w:rsidRDefault="00A645C6" w:rsidP="00CD3490">
            <w:pPr>
              <w:rPr>
                <w:sz w:val="20"/>
                <w:szCs w:val="20"/>
              </w:rPr>
            </w:pPr>
            <w:r w:rsidRPr="0076521E">
              <w:rPr>
                <w:sz w:val="20"/>
                <w:szCs w:val="20"/>
              </w:rPr>
              <w:t xml:space="preserve">60% dla PROW, 30% dla RPO środków finansowych przeznaczonych na wsparcie realizacji operacji w ramach LSR </w:t>
            </w:r>
            <w:r w:rsidRPr="0076521E">
              <w:rPr>
                <w:b/>
                <w:color w:val="FF0000"/>
                <w:sz w:val="20"/>
                <w:szCs w:val="20"/>
              </w:rPr>
              <w:t>w latach 2016-2018</w:t>
            </w:r>
            <w:r w:rsidRPr="0076521E">
              <w:rPr>
                <w:sz w:val="20"/>
                <w:szCs w:val="20"/>
              </w:rPr>
              <w:t xml:space="preserve"> (= </w:t>
            </w:r>
            <w:r w:rsidRPr="0076521E">
              <w:rPr>
                <w:b/>
                <w:color w:val="FF0000"/>
                <w:sz w:val="20"/>
                <w:szCs w:val="20"/>
              </w:rPr>
              <w:t>część budżetu 19.2</w:t>
            </w:r>
            <w:r w:rsidRPr="0076521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645C6" w:rsidRPr="0076521E" w:rsidRDefault="00A645C6" w:rsidP="00CD34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45C6" w:rsidRPr="0076521E" w:rsidRDefault="00A645C6" w:rsidP="00CD349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645C6" w:rsidRPr="0076521E" w:rsidRDefault="00A760AC" w:rsidP="00CD3490">
            <w:pPr>
              <w:rPr>
                <w:sz w:val="20"/>
                <w:szCs w:val="20"/>
              </w:rPr>
            </w:pPr>
            <w:r w:rsidRPr="00A760AC">
              <w:rPr>
                <w:b/>
                <w:sz w:val="20"/>
                <w:szCs w:val="20"/>
              </w:rPr>
              <w:t>80%</w:t>
            </w:r>
            <w:r>
              <w:rPr>
                <w:sz w:val="20"/>
                <w:szCs w:val="20"/>
              </w:rPr>
              <w:t xml:space="preserve"> </w:t>
            </w:r>
            <w:r w:rsidRPr="0076521E">
              <w:rPr>
                <w:sz w:val="20"/>
                <w:szCs w:val="20"/>
              </w:rPr>
              <w:t xml:space="preserve">środków finansowych przeznaczonych na wsparcie realizacji operacji w ramach LSR </w:t>
            </w:r>
            <w:r w:rsidRPr="0076521E">
              <w:rPr>
                <w:b/>
                <w:color w:val="FF0000"/>
                <w:sz w:val="20"/>
                <w:szCs w:val="20"/>
              </w:rPr>
              <w:t>w latach 2016-2018</w:t>
            </w:r>
            <w:r w:rsidRPr="0076521E">
              <w:rPr>
                <w:sz w:val="20"/>
                <w:szCs w:val="20"/>
              </w:rPr>
              <w:t xml:space="preserve"> (= </w:t>
            </w:r>
            <w:r w:rsidRPr="0076521E">
              <w:rPr>
                <w:b/>
                <w:color w:val="FF0000"/>
                <w:sz w:val="20"/>
                <w:szCs w:val="20"/>
              </w:rPr>
              <w:t>część budżetu 19.2</w:t>
            </w:r>
            <w:r w:rsidRPr="0076521E">
              <w:rPr>
                <w:sz w:val="20"/>
                <w:szCs w:val="20"/>
              </w:rPr>
              <w:t>)</w:t>
            </w:r>
          </w:p>
        </w:tc>
      </w:tr>
    </w:tbl>
    <w:p w:rsidR="007607CA" w:rsidRDefault="007607CA">
      <w:pPr>
        <w:rPr>
          <w:sz w:val="20"/>
          <w:szCs w:val="20"/>
        </w:rPr>
      </w:pPr>
    </w:p>
    <w:p w:rsidR="007607CA" w:rsidRDefault="007607CA">
      <w:pPr>
        <w:rPr>
          <w:sz w:val="20"/>
          <w:szCs w:val="20"/>
        </w:rPr>
      </w:pPr>
    </w:p>
    <w:p w:rsidR="007607CA" w:rsidRDefault="007607CA">
      <w:pPr>
        <w:rPr>
          <w:sz w:val="20"/>
          <w:szCs w:val="20"/>
        </w:rPr>
      </w:pPr>
    </w:p>
    <w:p w:rsidR="007607CA" w:rsidRDefault="007607CA">
      <w:pPr>
        <w:rPr>
          <w:sz w:val="20"/>
          <w:szCs w:val="20"/>
        </w:rPr>
      </w:pPr>
    </w:p>
    <w:p w:rsidR="007607CA" w:rsidRDefault="007607CA">
      <w:pPr>
        <w:rPr>
          <w:sz w:val="20"/>
          <w:szCs w:val="20"/>
        </w:rPr>
      </w:pPr>
    </w:p>
    <w:p w:rsidR="007607CA" w:rsidRDefault="007607CA">
      <w:pPr>
        <w:rPr>
          <w:sz w:val="20"/>
          <w:szCs w:val="20"/>
        </w:rPr>
      </w:pPr>
    </w:p>
    <w:p w:rsidR="007607CA" w:rsidRDefault="007607CA">
      <w:pPr>
        <w:rPr>
          <w:sz w:val="20"/>
          <w:szCs w:val="20"/>
        </w:rPr>
      </w:pPr>
    </w:p>
    <w:p w:rsidR="007607CA" w:rsidRDefault="007607CA">
      <w:pPr>
        <w:rPr>
          <w:sz w:val="20"/>
          <w:szCs w:val="20"/>
        </w:rPr>
      </w:pPr>
    </w:p>
    <w:p w:rsidR="007607CA" w:rsidRPr="001D5172" w:rsidRDefault="007607CA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1747"/>
        <w:gridCol w:w="1774"/>
        <w:gridCol w:w="1645"/>
        <w:gridCol w:w="1774"/>
        <w:gridCol w:w="1774"/>
      </w:tblGrid>
      <w:tr w:rsidR="00BC5946" w:rsidRPr="001D5172" w:rsidTr="00603F30">
        <w:tc>
          <w:tcPr>
            <w:tcW w:w="2348" w:type="dxa"/>
            <w:shd w:val="clear" w:color="auto" w:fill="CCC0D9" w:themeFill="accent4" w:themeFillTint="66"/>
          </w:tcPr>
          <w:p w:rsidR="00BC5946" w:rsidRPr="001D5172" w:rsidRDefault="00BC5946" w:rsidP="0055427C">
            <w:pPr>
              <w:rPr>
                <w:b/>
                <w:sz w:val="20"/>
                <w:szCs w:val="20"/>
              </w:rPr>
            </w:pPr>
            <w:r w:rsidRPr="001D5172">
              <w:rPr>
                <w:b/>
                <w:sz w:val="20"/>
                <w:szCs w:val="20"/>
              </w:rPr>
              <w:lastRenderedPageBreak/>
              <w:t>warunek do spełnienia</w:t>
            </w:r>
          </w:p>
        </w:tc>
        <w:tc>
          <w:tcPr>
            <w:tcW w:w="1747" w:type="dxa"/>
            <w:shd w:val="clear" w:color="auto" w:fill="E5B8B7" w:themeFill="accent2" w:themeFillTint="66"/>
          </w:tcPr>
          <w:p w:rsidR="00BC5946" w:rsidRPr="001D5172" w:rsidRDefault="00BC594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podstawa szacowania przed zmianą</w:t>
            </w:r>
          </w:p>
        </w:tc>
        <w:tc>
          <w:tcPr>
            <w:tcW w:w="1774" w:type="dxa"/>
            <w:shd w:val="clear" w:color="auto" w:fill="E5B8B7" w:themeFill="accent2" w:themeFillTint="66"/>
          </w:tcPr>
          <w:p w:rsidR="00BC5946" w:rsidRPr="001D5172" w:rsidRDefault="00BC594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wartość przed zmianą</w:t>
            </w:r>
          </w:p>
        </w:tc>
        <w:tc>
          <w:tcPr>
            <w:tcW w:w="1645" w:type="dxa"/>
            <w:shd w:val="clear" w:color="auto" w:fill="D6E3BC" w:themeFill="accent3" w:themeFillTint="66"/>
          </w:tcPr>
          <w:p w:rsidR="00BC5946" w:rsidRPr="001D5172" w:rsidRDefault="00BC594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podstawa szacowania po zmianie</w:t>
            </w:r>
          </w:p>
        </w:tc>
        <w:tc>
          <w:tcPr>
            <w:tcW w:w="1774" w:type="dxa"/>
            <w:shd w:val="clear" w:color="auto" w:fill="D6E3BC" w:themeFill="accent3" w:themeFillTint="66"/>
          </w:tcPr>
          <w:p w:rsidR="00BC5946" w:rsidRPr="001D5172" w:rsidRDefault="00BC594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wartość po zmianie</w:t>
            </w:r>
          </w:p>
        </w:tc>
        <w:tc>
          <w:tcPr>
            <w:tcW w:w="1774" w:type="dxa"/>
            <w:shd w:val="clear" w:color="auto" w:fill="D6E3BC" w:themeFill="accent3" w:themeFillTint="66"/>
          </w:tcPr>
          <w:p w:rsidR="00BC5946" w:rsidRPr="001D5172" w:rsidRDefault="00BC594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Lubelskie</w:t>
            </w:r>
          </w:p>
        </w:tc>
      </w:tr>
      <w:tr w:rsidR="00A44803" w:rsidRPr="001D5172" w:rsidTr="008776A8">
        <w:tc>
          <w:tcPr>
            <w:tcW w:w="11062" w:type="dxa"/>
            <w:gridSpan w:val="6"/>
            <w:shd w:val="clear" w:color="auto" w:fill="E5DFEC" w:themeFill="accent4" w:themeFillTint="33"/>
          </w:tcPr>
          <w:p w:rsidR="00A44803" w:rsidRPr="001D5172" w:rsidRDefault="00A44803" w:rsidP="0055427C">
            <w:pPr>
              <w:rPr>
                <w:b/>
                <w:sz w:val="20"/>
                <w:szCs w:val="20"/>
              </w:rPr>
            </w:pPr>
            <w:r w:rsidRPr="001D5172">
              <w:rPr>
                <w:b/>
                <w:sz w:val="20"/>
                <w:szCs w:val="20"/>
              </w:rPr>
              <w:t>do 31 grudnia 2018 r. – nagroda</w:t>
            </w:r>
          </w:p>
        </w:tc>
      </w:tr>
      <w:tr w:rsidR="00A44803" w:rsidRPr="001D5172" w:rsidTr="00F1076E">
        <w:tc>
          <w:tcPr>
            <w:tcW w:w="11062" w:type="dxa"/>
            <w:gridSpan w:val="6"/>
          </w:tcPr>
          <w:p w:rsidR="00A44803" w:rsidRPr="001D5172" w:rsidRDefault="00A44803" w:rsidP="0055427C">
            <w:pPr>
              <w:rPr>
                <w:b/>
                <w:i/>
                <w:sz w:val="20"/>
                <w:szCs w:val="20"/>
              </w:rPr>
            </w:pPr>
            <w:r w:rsidRPr="001D5172">
              <w:rPr>
                <w:b/>
                <w:i/>
                <w:sz w:val="20"/>
                <w:szCs w:val="20"/>
              </w:rPr>
              <w:t>dodatkowo, jeśli LSR przewiduje finansowanie:</w:t>
            </w:r>
          </w:p>
        </w:tc>
      </w:tr>
      <w:tr w:rsidR="00BC5946" w:rsidRPr="001D5172" w:rsidTr="00603F30">
        <w:tc>
          <w:tcPr>
            <w:tcW w:w="2348" w:type="dxa"/>
          </w:tcPr>
          <w:p w:rsidR="00BC5946" w:rsidRPr="00694F9B" w:rsidRDefault="00BC5946" w:rsidP="0055427C">
            <w:pPr>
              <w:rPr>
                <w:strike/>
                <w:sz w:val="20"/>
                <w:szCs w:val="20"/>
              </w:rPr>
            </w:pPr>
            <w:r w:rsidRPr="00694F9B">
              <w:rPr>
                <w:strike/>
                <w:sz w:val="20"/>
                <w:szCs w:val="20"/>
              </w:rPr>
              <w:t xml:space="preserve">w ramach PROW wsparcie operacji dedykowanych grupom </w:t>
            </w:r>
            <w:proofErr w:type="spellStart"/>
            <w:r w:rsidRPr="00694F9B">
              <w:rPr>
                <w:strike/>
                <w:sz w:val="20"/>
                <w:szCs w:val="20"/>
              </w:rPr>
              <w:t>defaworyzowanym</w:t>
            </w:r>
            <w:proofErr w:type="spellEnd"/>
          </w:p>
        </w:tc>
        <w:tc>
          <w:tcPr>
            <w:tcW w:w="1747" w:type="dxa"/>
          </w:tcPr>
          <w:p w:rsidR="00BC5946" w:rsidRPr="00694F9B" w:rsidRDefault="00BC5946" w:rsidP="0055427C">
            <w:pPr>
              <w:rPr>
                <w:b/>
                <w:strike/>
                <w:color w:val="FF0000"/>
                <w:sz w:val="20"/>
                <w:szCs w:val="20"/>
              </w:rPr>
            </w:pPr>
            <w:r w:rsidRPr="00694F9B">
              <w:rPr>
                <w:b/>
                <w:strike/>
                <w:color w:val="FF0000"/>
                <w:sz w:val="20"/>
                <w:szCs w:val="20"/>
              </w:rPr>
              <w:t xml:space="preserve">płatność </w:t>
            </w:r>
            <w:r w:rsidRPr="00694F9B">
              <w:rPr>
                <w:strike/>
                <w:sz w:val="20"/>
                <w:szCs w:val="20"/>
              </w:rPr>
              <w:t>wypłacona beneficjentowi</w:t>
            </w:r>
          </w:p>
        </w:tc>
        <w:tc>
          <w:tcPr>
            <w:tcW w:w="1774" w:type="dxa"/>
          </w:tcPr>
          <w:p w:rsidR="00BC5946" w:rsidRPr="00694F9B" w:rsidRDefault="00BC5946" w:rsidP="0055427C">
            <w:pPr>
              <w:rPr>
                <w:strike/>
                <w:sz w:val="20"/>
                <w:szCs w:val="20"/>
              </w:rPr>
            </w:pPr>
            <w:r w:rsidRPr="00694F9B">
              <w:rPr>
                <w:strike/>
                <w:sz w:val="20"/>
                <w:szCs w:val="20"/>
              </w:rPr>
              <w:t xml:space="preserve">20% środków finansowych na </w:t>
            </w:r>
            <w:r w:rsidRPr="00694F9B">
              <w:rPr>
                <w:strike/>
                <w:sz w:val="20"/>
                <w:szCs w:val="20"/>
                <w:u w:val="single"/>
              </w:rPr>
              <w:t>realizację LSR</w:t>
            </w:r>
            <w:r w:rsidRPr="00694F9B">
              <w:rPr>
                <w:strike/>
                <w:sz w:val="20"/>
                <w:szCs w:val="20"/>
              </w:rPr>
              <w:t xml:space="preserve"> (zgodnie z umową jest to </w:t>
            </w:r>
            <w:r w:rsidRPr="00694F9B">
              <w:rPr>
                <w:b/>
                <w:strike/>
                <w:color w:val="FF0000"/>
                <w:sz w:val="20"/>
                <w:szCs w:val="20"/>
              </w:rPr>
              <w:t>cały budżet LSR</w:t>
            </w:r>
            <w:r w:rsidRPr="00694F9B">
              <w:rPr>
                <w:strike/>
                <w:sz w:val="20"/>
                <w:szCs w:val="20"/>
              </w:rPr>
              <w:t>, ze wszystkimi składowymi z § 4)</w:t>
            </w:r>
          </w:p>
        </w:tc>
        <w:tc>
          <w:tcPr>
            <w:tcW w:w="1645" w:type="dxa"/>
          </w:tcPr>
          <w:p w:rsidR="00BC5946" w:rsidRPr="00694F9B" w:rsidRDefault="00BC5946" w:rsidP="0055427C">
            <w:pPr>
              <w:rPr>
                <w:b/>
                <w:strike/>
                <w:color w:val="FF0000"/>
                <w:sz w:val="20"/>
                <w:szCs w:val="20"/>
              </w:rPr>
            </w:pPr>
            <w:r w:rsidRPr="00694F9B">
              <w:rPr>
                <w:b/>
                <w:strike/>
                <w:color w:val="FF0000"/>
                <w:sz w:val="20"/>
                <w:szCs w:val="20"/>
              </w:rPr>
              <w:t>umowa</w:t>
            </w:r>
            <w:r w:rsidRPr="00694F9B">
              <w:rPr>
                <w:strike/>
                <w:color w:val="FF0000"/>
                <w:sz w:val="20"/>
                <w:szCs w:val="20"/>
              </w:rPr>
              <w:t xml:space="preserve"> </w:t>
            </w:r>
            <w:r w:rsidRPr="00694F9B">
              <w:rPr>
                <w:strike/>
                <w:sz w:val="20"/>
                <w:szCs w:val="20"/>
              </w:rPr>
              <w:t>o udzielenie wsparcia</w:t>
            </w:r>
          </w:p>
        </w:tc>
        <w:tc>
          <w:tcPr>
            <w:tcW w:w="1774" w:type="dxa"/>
          </w:tcPr>
          <w:p w:rsidR="00BC5946" w:rsidRPr="00694F9B" w:rsidRDefault="00BC5946" w:rsidP="0055427C">
            <w:pPr>
              <w:rPr>
                <w:strike/>
                <w:sz w:val="20"/>
                <w:szCs w:val="20"/>
              </w:rPr>
            </w:pPr>
            <w:r w:rsidRPr="00694F9B">
              <w:rPr>
                <w:strike/>
                <w:sz w:val="20"/>
                <w:szCs w:val="20"/>
              </w:rPr>
              <w:t xml:space="preserve">20% środków finansowych przeznaczonych na wsparcie realizacji operacji w ramach LSR (= </w:t>
            </w:r>
            <w:r w:rsidRPr="00694F9B">
              <w:rPr>
                <w:b/>
                <w:strike/>
                <w:color w:val="FF0000"/>
                <w:sz w:val="20"/>
                <w:szCs w:val="20"/>
              </w:rPr>
              <w:t>cały budżet 19.2</w:t>
            </w:r>
            <w:r w:rsidRPr="00694F9B">
              <w:rPr>
                <w:strike/>
                <w:sz w:val="20"/>
                <w:szCs w:val="20"/>
              </w:rPr>
              <w:t>)</w:t>
            </w:r>
          </w:p>
        </w:tc>
        <w:tc>
          <w:tcPr>
            <w:tcW w:w="1774" w:type="dxa"/>
          </w:tcPr>
          <w:p w:rsidR="00BC5946" w:rsidRPr="00694F9B" w:rsidRDefault="004D132B" w:rsidP="0055427C">
            <w:pPr>
              <w:rPr>
                <w:strike/>
                <w:sz w:val="20"/>
                <w:szCs w:val="20"/>
              </w:rPr>
            </w:pPr>
            <w:r w:rsidRPr="00694F9B">
              <w:rPr>
                <w:strike/>
                <w:sz w:val="20"/>
                <w:szCs w:val="20"/>
              </w:rPr>
              <w:t>n</w:t>
            </w:r>
            <w:r w:rsidR="00BC5946" w:rsidRPr="00694F9B">
              <w:rPr>
                <w:strike/>
                <w:sz w:val="20"/>
                <w:szCs w:val="20"/>
              </w:rPr>
              <w:t>ieuzasadnione odniesienie do całego budżetu 19.2</w:t>
            </w:r>
          </w:p>
        </w:tc>
      </w:tr>
      <w:tr w:rsidR="00BC5946" w:rsidRPr="001D5172" w:rsidTr="00603F30">
        <w:tc>
          <w:tcPr>
            <w:tcW w:w="2348" w:type="dxa"/>
          </w:tcPr>
          <w:p w:rsidR="00BC5946" w:rsidRPr="001D5172" w:rsidRDefault="00BC594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w ramach PROW wsparcie operacji na utworzenie/</w:t>
            </w:r>
          </w:p>
          <w:p w:rsidR="00BC5946" w:rsidRPr="001D5172" w:rsidRDefault="00BC5946" w:rsidP="0055427C">
            <w:pPr>
              <w:rPr>
                <w:sz w:val="20"/>
                <w:szCs w:val="20"/>
              </w:rPr>
            </w:pPr>
            <w:r w:rsidRPr="001D5172">
              <w:rPr>
                <w:b/>
                <w:color w:val="FF0000"/>
                <w:sz w:val="20"/>
                <w:szCs w:val="20"/>
              </w:rPr>
              <w:t>utrzymanie</w:t>
            </w:r>
            <w:r w:rsidRPr="001D5172">
              <w:rPr>
                <w:sz w:val="20"/>
                <w:szCs w:val="20"/>
              </w:rPr>
              <w:t xml:space="preserve"> miejsc pracy</w:t>
            </w:r>
          </w:p>
        </w:tc>
        <w:tc>
          <w:tcPr>
            <w:tcW w:w="1747" w:type="dxa"/>
          </w:tcPr>
          <w:p w:rsidR="00BC5946" w:rsidRPr="001D5172" w:rsidRDefault="00BC5946" w:rsidP="0055427C">
            <w:pPr>
              <w:rPr>
                <w:b/>
                <w:color w:val="FF0000"/>
                <w:sz w:val="20"/>
                <w:szCs w:val="20"/>
              </w:rPr>
            </w:pPr>
            <w:r w:rsidRPr="001D5172">
              <w:rPr>
                <w:b/>
                <w:color w:val="FF0000"/>
                <w:sz w:val="20"/>
                <w:szCs w:val="20"/>
              </w:rPr>
              <w:t xml:space="preserve">płatność </w:t>
            </w:r>
            <w:r w:rsidRPr="001D5172">
              <w:rPr>
                <w:sz w:val="20"/>
                <w:szCs w:val="20"/>
              </w:rPr>
              <w:t>wypłacona beneficjentowi</w:t>
            </w:r>
          </w:p>
        </w:tc>
        <w:tc>
          <w:tcPr>
            <w:tcW w:w="1774" w:type="dxa"/>
          </w:tcPr>
          <w:p w:rsidR="00BC5946" w:rsidRPr="001D5172" w:rsidRDefault="00BC594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 xml:space="preserve">40% środków finansowych na </w:t>
            </w:r>
            <w:r w:rsidRPr="001D5172">
              <w:rPr>
                <w:sz w:val="20"/>
                <w:szCs w:val="20"/>
                <w:u w:val="single"/>
              </w:rPr>
              <w:t>realizację LSR</w:t>
            </w:r>
            <w:r w:rsidRPr="001D5172">
              <w:rPr>
                <w:sz w:val="20"/>
                <w:szCs w:val="20"/>
              </w:rPr>
              <w:t xml:space="preserve"> (zgodnie z umową jest to </w:t>
            </w:r>
            <w:r w:rsidRPr="001D5172">
              <w:rPr>
                <w:b/>
                <w:color w:val="FF0000"/>
                <w:sz w:val="20"/>
                <w:szCs w:val="20"/>
              </w:rPr>
              <w:t>cały budżet LSR</w:t>
            </w:r>
            <w:r w:rsidRPr="001D5172">
              <w:rPr>
                <w:sz w:val="20"/>
                <w:szCs w:val="20"/>
              </w:rPr>
              <w:t>, ze wszystkimi składowymi z § 4)</w:t>
            </w:r>
          </w:p>
        </w:tc>
        <w:tc>
          <w:tcPr>
            <w:tcW w:w="1645" w:type="dxa"/>
          </w:tcPr>
          <w:p w:rsidR="00BC5946" w:rsidRPr="001D5172" w:rsidRDefault="00BC5946" w:rsidP="0055427C">
            <w:pPr>
              <w:rPr>
                <w:b/>
                <w:color w:val="FF0000"/>
                <w:sz w:val="20"/>
                <w:szCs w:val="20"/>
              </w:rPr>
            </w:pPr>
            <w:r w:rsidRPr="001D5172">
              <w:rPr>
                <w:b/>
                <w:color w:val="FF0000"/>
                <w:sz w:val="20"/>
                <w:szCs w:val="20"/>
              </w:rPr>
              <w:t>umowa</w:t>
            </w:r>
            <w:r w:rsidRPr="001D5172">
              <w:rPr>
                <w:color w:val="FF0000"/>
                <w:sz w:val="20"/>
                <w:szCs w:val="20"/>
              </w:rPr>
              <w:t xml:space="preserve"> </w:t>
            </w:r>
            <w:r w:rsidRPr="001D5172">
              <w:rPr>
                <w:sz w:val="20"/>
                <w:szCs w:val="20"/>
              </w:rPr>
              <w:t>o udzielenie wsparcia</w:t>
            </w:r>
          </w:p>
        </w:tc>
        <w:tc>
          <w:tcPr>
            <w:tcW w:w="1774" w:type="dxa"/>
          </w:tcPr>
          <w:p w:rsidR="00BC5946" w:rsidRPr="001D5172" w:rsidRDefault="00BC594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>40% środków finansowych przeznaczonych na utworzenie/</w:t>
            </w:r>
          </w:p>
          <w:p w:rsidR="00BC5946" w:rsidRPr="001D5172" w:rsidRDefault="00BC5946" w:rsidP="0055427C">
            <w:pPr>
              <w:rPr>
                <w:sz w:val="20"/>
                <w:szCs w:val="20"/>
              </w:rPr>
            </w:pPr>
            <w:r w:rsidRPr="001D5172">
              <w:rPr>
                <w:sz w:val="20"/>
                <w:szCs w:val="20"/>
              </w:rPr>
              <w:t xml:space="preserve">utrzymanie miejsc pracy w ramach LSR (=min. 50% </w:t>
            </w:r>
            <w:r w:rsidRPr="001D5172">
              <w:rPr>
                <w:b/>
                <w:color w:val="FF0000"/>
                <w:sz w:val="20"/>
                <w:szCs w:val="20"/>
              </w:rPr>
              <w:t>budżetu 19.2</w:t>
            </w:r>
            <w:r w:rsidRPr="001D5172">
              <w:rPr>
                <w:sz w:val="20"/>
                <w:szCs w:val="20"/>
              </w:rPr>
              <w:t>)</w:t>
            </w:r>
          </w:p>
        </w:tc>
        <w:tc>
          <w:tcPr>
            <w:tcW w:w="1774" w:type="dxa"/>
          </w:tcPr>
          <w:p w:rsidR="00BC5946" w:rsidRPr="001D5172" w:rsidRDefault="00BC5946" w:rsidP="0055427C">
            <w:pPr>
              <w:rPr>
                <w:sz w:val="20"/>
                <w:szCs w:val="20"/>
              </w:rPr>
            </w:pPr>
          </w:p>
        </w:tc>
      </w:tr>
    </w:tbl>
    <w:p w:rsidR="00FF52D9" w:rsidRPr="001D5172" w:rsidRDefault="00FF52D9">
      <w:pPr>
        <w:rPr>
          <w:sz w:val="20"/>
          <w:szCs w:val="20"/>
        </w:rPr>
      </w:pPr>
    </w:p>
    <w:sectPr w:rsidR="00FF52D9" w:rsidRPr="001D5172" w:rsidSect="00BF32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01"/>
    <w:rsid w:val="00013DEC"/>
    <w:rsid w:val="000709A1"/>
    <w:rsid w:val="00071C1C"/>
    <w:rsid w:val="000C66E0"/>
    <w:rsid w:val="000C6C49"/>
    <w:rsid w:val="000E7DC0"/>
    <w:rsid w:val="0014172B"/>
    <w:rsid w:val="00156898"/>
    <w:rsid w:val="00171BA5"/>
    <w:rsid w:val="0018309E"/>
    <w:rsid w:val="001D148E"/>
    <w:rsid w:val="001D4BD5"/>
    <w:rsid w:val="001D5172"/>
    <w:rsid w:val="00240209"/>
    <w:rsid w:val="00243BF4"/>
    <w:rsid w:val="0033268E"/>
    <w:rsid w:val="003767E3"/>
    <w:rsid w:val="00380B2A"/>
    <w:rsid w:val="003A445F"/>
    <w:rsid w:val="00450B29"/>
    <w:rsid w:val="00496058"/>
    <w:rsid w:val="004D132B"/>
    <w:rsid w:val="0050223E"/>
    <w:rsid w:val="00526EA6"/>
    <w:rsid w:val="00527C8A"/>
    <w:rsid w:val="00586B05"/>
    <w:rsid w:val="005A2CD7"/>
    <w:rsid w:val="005F4D9D"/>
    <w:rsid w:val="00694F9B"/>
    <w:rsid w:val="006A0CB7"/>
    <w:rsid w:val="006B209F"/>
    <w:rsid w:val="006C18AB"/>
    <w:rsid w:val="006E749B"/>
    <w:rsid w:val="006F158F"/>
    <w:rsid w:val="00716F89"/>
    <w:rsid w:val="00732307"/>
    <w:rsid w:val="00737CC0"/>
    <w:rsid w:val="007446D2"/>
    <w:rsid w:val="007607CA"/>
    <w:rsid w:val="0076521E"/>
    <w:rsid w:val="008275E1"/>
    <w:rsid w:val="00845364"/>
    <w:rsid w:val="008542D8"/>
    <w:rsid w:val="00880B12"/>
    <w:rsid w:val="008D2524"/>
    <w:rsid w:val="008E49C5"/>
    <w:rsid w:val="0091251A"/>
    <w:rsid w:val="00926C00"/>
    <w:rsid w:val="009409DB"/>
    <w:rsid w:val="00940B6E"/>
    <w:rsid w:val="00954AA7"/>
    <w:rsid w:val="00957C88"/>
    <w:rsid w:val="0096648F"/>
    <w:rsid w:val="00981E54"/>
    <w:rsid w:val="009C41D3"/>
    <w:rsid w:val="009D2DD8"/>
    <w:rsid w:val="00A06213"/>
    <w:rsid w:val="00A147D3"/>
    <w:rsid w:val="00A3575F"/>
    <w:rsid w:val="00A44803"/>
    <w:rsid w:val="00A51777"/>
    <w:rsid w:val="00A5346F"/>
    <w:rsid w:val="00A645C6"/>
    <w:rsid w:val="00A760AC"/>
    <w:rsid w:val="00A8595F"/>
    <w:rsid w:val="00BC5946"/>
    <w:rsid w:val="00BD0DE5"/>
    <w:rsid w:val="00BF3299"/>
    <w:rsid w:val="00C1672B"/>
    <w:rsid w:val="00C3105B"/>
    <w:rsid w:val="00C63450"/>
    <w:rsid w:val="00CB7936"/>
    <w:rsid w:val="00CD3490"/>
    <w:rsid w:val="00CE4BBD"/>
    <w:rsid w:val="00D2511D"/>
    <w:rsid w:val="00D4086D"/>
    <w:rsid w:val="00D948CB"/>
    <w:rsid w:val="00E22A90"/>
    <w:rsid w:val="00E26933"/>
    <w:rsid w:val="00E26FD8"/>
    <w:rsid w:val="00E45E5C"/>
    <w:rsid w:val="00E722B5"/>
    <w:rsid w:val="00E8167D"/>
    <w:rsid w:val="00E91AFF"/>
    <w:rsid w:val="00EC1001"/>
    <w:rsid w:val="00EE7DB6"/>
    <w:rsid w:val="00F04D83"/>
    <w:rsid w:val="00F40280"/>
    <w:rsid w:val="00F61451"/>
    <w:rsid w:val="00F725BF"/>
    <w:rsid w:val="00F76B9F"/>
    <w:rsid w:val="00F800B0"/>
    <w:rsid w:val="00FD774B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4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4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4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4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Litwiniuk-Glura Agnieszka</dc:creator>
  <cp:lastModifiedBy>Gierulska Joanna</cp:lastModifiedBy>
  <cp:revision>2</cp:revision>
  <cp:lastPrinted>2017-03-03T10:20:00Z</cp:lastPrinted>
  <dcterms:created xsi:type="dcterms:W3CDTF">2017-04-26T13:47:00Z</dcterms:created>
  <dcterms:modified xsi:type="dcterms:W3CDTF">2017-04-26T13:47:00Z</dcterms:modified>
</cp:coreProperties>
</file>